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F399B" w14:textId="3856A9F3" w:rsidR="009D7A51" w:rsidRPr="009D7A51" w:rsidRDefault="007C4494" w:rsidP="009D7A51">
      <w:pPr>
        <w:rPr>
          <w:rFonts w:ascii="Times New Roman" w:hAnsi="Times New Roman" w:cs="Times New Roman"/>
          <w:b/>
          <w:bCs/>
          <w:color w:val="222222"/>
          <w:sz w:val="28"/>
          <w:szCs w:val="28"/>
          <w:shd w:val="clear" w:color="auto" w:fill="FFFFFF"/>
          <w:lang w:eastAsia="zh-CN"/>
        </w:rPr>
      </w:pPr>
      <w:r>
        <w:rPr>
          <w:rFonts w:ascii="Times New Roman" w:hAnsi="Times New Roman" w:cs="Times New Roman"/>
          <w:b/>
          <w:bCs/>
          <w:color w:val="222222"/>
          <w:sz w:val="28"/>
          <w:szCs w:val="28"/>
          <w:shd w:val="clear" w:color="auto" w:fill="FFFFFF"/>
        </w:rPr>
        <w:t>N</w:t>
      </w:r>
      <w:r w:rsidR="009D7A51" w:rsidRPr="009D7A51">
        <w:rPr>
          <w:rFonts w:ascii="Times New Roman" w:hAnsi="Times New Roman" w:cs="Times New Roman"/>
          <w:b/>
          <w:bCs/>
          <w:color w:val="222222"/>
          <w:sz w:val="28"/>
          <w:szCs w:val="28"/>
          <w:shd w:val="clear" w:color="auto" w:fill="FFFFFF"/>
        </w:rPr>
        <w:t xml:space="preserve">otes: </w:t>
      </w:r>
    </w:p>
    <w:p w14:paraId="0B83EE23" w14:textId="0498008F" w:rsidR="00BE6FB1" w:rsidRPr="00BE6FB1" w:rsidRDefault="007837E2" w:rsidP="00BE6FB1">
      <w:pPr>
        <w:pStyle w:val="ListParagraph"/>
        <w:numPr>
          <w:ilvl w:val="0"/>
          <w:numId w:val="4"/>
        </w:numPr>
        <w:rPr>
          <w:rFonts w:ascii="Times New Roman" w:hAnsi="Times New Roman" w:cs="Times New Roman"/>
          <w:color w:val="222222"/>
          <w:shd w:val="clear" w:color="auto" w:fill="FFFFFF"/>
        </w:rPr>
      </w:pPr>
      <w:r w:rsidRPr="00BE6FB1">
        <w:rPr>
          <w:rFonts w:ascii="Times New Roman" w:hAnsi="Times New Roman" w:cs="Times New Roman"/>
          <w:color w:val="222222"/>
          <w:shd w:val="clear" w:color="auto" w:fill="FFFFFF"/>
        </w:rPr>
        <w:t xml:space="preserve">Although there are no </w:t>
      </w:r>
      <w:r w:rsidR="00BE6FB1" w:rsidRPr="00BE6FB1">
        <w:rPr>
          <w:rFonts w:ascii="Times New Roman" w:hAnsi="Times New Roman" w:cs="Times New Roman"/>
          <w:color w:val="222222"/>
          <w:shd w:val="clear" w:color="auto" w:fill="FFFFFF"/>
        </w:rPr>
        <w:t>strict word limits</w:t>
      </w:r>
      <w:r w:rsidRPr="00BE6FB1">
        <w:rPr>
          <w:rFonts w:ascii="Times New Roman" w:hAnsi="Times New Roman" w:cs="Times New Roman"/>
          <w:color w:val="222222"/>
          <w:shd w:val="clear" w:color="auto" w:fill="FFFFFF"/>
        </w:rPr>
        <w:t>, it is advised that the main text stay within 4500 words (</w:t>
      </w:r>
      <w:r w:rsidR="00BE6FB1" w:rsidRPr="00BE6FB1">
        <w:rPr>
          <w:rFonts w:ascii="Times New Roman" w:hAnsi="Times New Roman" w:cs="Times New Roman"/>
          <w:color w:val="222222"/>
          <w:shd w:val="clear" w:color="auto" w:fill="FFFFFF"/>
        </w:rPr>
        <w:t xml:space="preserve">excluding </w:t>
      </w:r>
      <w:r w:rsidRPr="00BE6FB1">
        <w:rPr>
          <w:rFonts w:ascii="Times New Roman" w:hAnsi="Times New Roman" w:cs="Times New Roman"/>
          <w:color w:val="222222"/>
          <w:shd w:val="clear" w:color="auto" w:fill="FFFFFF"/>
        </w:rPr>
        <w:t>the abstract, method</w:t>
      </w:r>
      <w:r w:rsidR="00BE6FB1">
        <w:rPr>
          <w:rFonts w:ascii="Times New Roman" w:hAnsi="Times New Roman" w:cs="Times New Roman"/>
          <w:color w:val="222222"/>
          <w:shd w:val="clear" w:color="auto" w:fill="FFFFFF"/>
        </w:rPr>
        <w:t>s</w:t>
      </w:r>
      <w:r w:rsidRPr="00BE6FB1">
        <w:rPr>
          <w:rFonts w:ascii="Times New Roman" w:hAnsi="Times New Roman" w:cs="Times New Roman"/>
          <w:color w:val="222222"/>
          <w:shd w:val="clear" w:color="auto" w:fill="FFFFFF"/>
        </w:rPr>
        <w:t xml:space="preserve">, reference, and figure legends). The contribution should also not exceed </w:t>
      </w:r>
      <w:r w:rsidR="00BE6FB1">
        <w:rPr>
          <w:rFonts w:ascii="Times New Roman" w:hAnsi="Times New Roman" w:cs="Times New Roman"/>
          <w:color w:val="222222"/>
          <w:shd w:val="clear" w:color="auto" w:fill="FFFFFF"/>
        </w:rPr>
        <w:t>11</w:t>
      </w:r>
      <w:r w:rsidRPr="00BE6FB1">
        <w:rPr>
          <w:rFonts w:ascii="Times New Roman" w:hAnsi="Times New Roman" w:cs="Times New Roman"/>
          <w:color w:val="222222"/>
          <w:shd w:val="clear" w:color="auto" w:fill="FFFFFF"/>
        </w:rPr>
        <w:t xml:space="preserve"> typeset pages in length.</w:t>
      </w:r>
    </w:p>
    <w:p w14:paraId="1FDEF9CF" w14:textId="5881D027" w:rsidR="00BE6FB1" w:rsidRPr="00BE6FB1" w:rsidRDefault="007837E2" w:rsidP="00BE6FB1">
      <w:pPr>
        <w:pStyle w:val="ListParagraph"/>
        <w:numPr>
          <w:ilvl w:val="0"/>
          <w:numId w:val="4"/>
        </w:numPr>
        <w:rPr>
          <w:rFonts w:ascii="Times New Roman" w:hAnsi="Times New Roman" w:cs="Times New Roman"/>
          <w:color w:val="222222"/>
          <w:shd w:val="clear" w:color="auto" w:fill="FFFFFF"/>
        </w:rPr>
      </w:pPr>
      <w:r w:rsidRPr="00BE6FB1">
        <w:rPr>
          <w:rFonts w:ascii="Times New Roman" w:hAnsi="Times New Roman" w:cs="Times New Roman"/>
          <w:color w:val="222222"/>
          <w:shd w:val="clear" w:color="auto" w:fill="FFFFFF"/>
        </w:rPr>
        <w:t xml:space="preserve">Figures </w:t>
      </w:r>
      <w:r w:rsidR="00BE6FB1">
        <w:rPr>
          <w:rFonts w:ascii="Times New Roman" w:hAnsi="Times New Roman" w:cs="Times New Roman"/>
          <w:color w:val="222222"/>
          <w:shd w:val="clear" w:color="auto" w:fill="FFFFFF"/>
        </w:rPr>
        <w:t>may</w:t>
      </w:r>
      <w:r w:rsidRPr="00BE6FB1">
        <w:rPr>
          <w:rFonts w:ascii="Times New Roman" w:hAnsi="Times New Roman" w:cs="Times New Roman"/>
          <w:color w:val="222222"/>
          <w:shd w:val="clear" w:color="auto" w:fill="FFFFFF"/>
        </w:rPr>
        <w:t xml:space="preserve"> be </w:t>
      </w:r>
      <w:r w:rsidR="00BE6FB1" w:rsidRPr="00BE6FB1">
        <w:rPr>
          <w:rFonts w:ascii="Times New Roman" w:hAnsi="Times New Roman" w:cs="Times New Roman"/>
          <w:color w:val="222222"/>
          <w:shd w:val="clear" w:color="auto" w:fill="FFFFFF"/>
        </w:rPr>
        <w:t xml:space="preserve">placed within the text at the proper </w:t>
      </w:r>
      <w:r w:rsidR="00BE6FB1">
        <w:rPr>
          <w:rFonts w:ascii="Times New Roman" w:hAnsi="Times New Roman" w:cs="Times New Roman"/>
          <w:color w:val="222222"/>
          <w:shd w:val="clear" w:color="auto" w:fill="FFFFFF"/>
        </w:rPr>
        <w:t xml:space="preserve">positions or </w:t>
      </w:r>
      <w:r w:rsidRPr="00BE6FB1">
        <w:rPr>
          <w:rFonts w:ascii="Times New Roman" w:hAnsi="Times New Roman" w:cs="Times New Roman"/>
          <w:color w:val="222222"/>
          <w:shd w:val="clear" w:color="auto" w:fill="FFFFFF"/>
        </w:rPr>
        <w:t xml:space="preserve">collected at the </w:t>
      </w:r>
      <w:r w:rsidR="00BE6FB1">
        <w:rPr>
          <w:rFonts w:ascii="Times New Roman" w:hAnsi="Times New Roman" w:cs="Times New Roman"/>
          <w:color w:val="222222"/>
          <w:shd w:val="clear" w:color="auto" w:fill="FFFFFF"/>
        </w:rPr>
        <w:t>end</w:t>
      </w:r>
      <w:r w:rsidRPr="00BE6FB1">
        <w:rPr>
          <w:rFonts w:ascii="Times New Roman" w:hAnsi="Times New Roman" w:cs="Times New Roman"/>
          <w:color w:val="222222"/>
          <w:shd w:val="clear" w:color="auto" w:fill="FFFFFF"/>
        </w:rPr>
        <w:t>.</w:t>
      </w:r>
    </w:p>
    <w:p w14:paraId="6424E1A9" w14:textId="146F195D" w:rsidR="00BE6FB1" w:rsidRPr="00BE6FB1" w:rsidRDefault="007837E2" w:rsidP="00BE6FB1">
      <w:pPr>
        <w:pStyle w:val="ListParagraph"/>
        <w:numPr>
          <w:ilvl w:val="0"/>
          <w:numId w:val="4"/>
        </w:numPr>
        <w:rPr>
          <w:rFonts w:ascii="Times New Roman" w:hAnsi="Times New Roman" w:cs="Times New Roman"/>
          <w:color w:val="222222"/>
          <w:shd w:val="clear" w:color="auto" w:fill="FFFFFF"/>
        </w:rPr>
      </w:pPr>
      <w:r w:rsidRPr="00BE6FB1">
        <w:rPr>
          <w:rFonts w:ascii="Times New Roman" w:hAnsi="Times New Roman" w:cs="Times New Roman"/>
          <w:color w:val="222222"/>
          <w:shd w:val="clear" w:color="auto" w:fill="FFFFFF"/>
        </w:rPr>
        <w:t>Equations must be entered as editable equations (y=</w:t>
      </w:r>
      <w:proofErr w:type="spellStart"/>
      <w:r w:rsidRPr="00BE6FB1">
        <w:rPr>
          <w:rFonts w:ascii="Times New Roman" w:hAnsi="Times New Roman" w:cs="Times New Roman"/>
          <w:color w:val="222222"/>
          <w:shd w:val="clear" w:color="auto" w:fill="FFFFFF"/>
        </w:rPr>
        <w:t>mx+b</w:t>
      </w:r>
      <w:proofErr w:type="spellEnd"/>
      <w:r w:rsidRPr="00BE6FB1">
        <w:rPr>
          <w:rFonts w:ascii="Times New Roman" w:hAnsi="Times New Roman" w:cs="Times New Roman"/>
          <w:color w:val="222222"/>
          <w:shd w:val="clear" w:color="auto" w:fill="FFFFFF"/>
        </w:rPr>
        <w:t xml:space="preserve">), not as </w:t>
      </w:r>
      <w:r w:rsidR="00BE6FB1">
        <w:rPr>
          <w:rFonts w:ascii="Times New Roman" w:hAnsi="Times New Roman" w:cs="Times New Roman"/>
          <w:color w:val="222222"/>
          <w:shd w:val="clear" w:color="auto" w:fill="FFFFFF"/>
        </w:rPr>
        <w:t>image</w:t>
      </w:r>
      <w:r w:rsidRPr="00BE6FB1">
        <w:rPr>
          <w:rFonts w:ascii="Times New Roman" w:hAnsi="Times New Roman" w:cs="Times New Roman"/>
          <w:color w:val="222222"/>
          <w:shd w:val="clear" w:color="auto" w:fill="FFFFFF"/>
        </w:rPr>
        <w:t>. They must also be numbered with parentheticals, like (1), and referred to as "equation (1)" in the text.</w:t>
      </w:r>
    </w:p>
    <w:p w14:paraId="40C6DFD5" w14:textId="48223A56" w:rsidR="007837E2" w:rsidRPr="00BE6FB1" w:rsidRDefault="007837E2" w:rsidP="00BE6FB1">
      <w:pPr>
        <w:pStyle w:val="ListParagraph"/>
        <w:numPr>
          <w:ilvl w:val="0"/>
          <w:numId w:val="4"/>
        </w:numPr>
        <w:rPr>
          <w:rFonts w:ascii="Times New Roman" w:hAnsi="Times New Roman" w:cs="Times New Roman"/>
          <w:color w:val="222222"/>
          <w:shd w:val="clear" w:color="auto" w:fill="FFFFFF"/>
        </w:rPr>
      </w:pPr>
      <w:r w:rsidRPr="00BE6FB1">
        <w:rPr>
          <w:rFonts w:ascii="Times New Roman" w:hAnsi="Times New Roman" w:cs="Times New Roman"/>
          <w:color w:val="222222"/>
          <w:shd w:val="clear" w:color="auto" w:fill="FFFFFF"/>
        </w:rPr>
        <w:t>The paper could include a line number for the ease of the peer review procedure.</w:t>
      </w:r>
    </w:p>
    <w:p w14:paraId="1802C01F" w14:textId="77777777" w:rsidR="007C4494" w:rsidRDefault="007C4494" w:rsidP="00370DE0">
      <w:pPr>
        <w:autoSpaceDE w:val="0"/>
        <w:autoSpaceDN w:val="0"/>
        <w:adjustRightInd w:val="0"/>
        <w:spacing w:after="0" w:line="240" w:lineRule="auto"/>
        <w:jc w:val="both"/>
        <w:rPr>
          <w:rFonts w:ascii="Times New Roman" w:hAnsi="Times New Roman" w:cs="Times New Roman"/>
          <w:b/>
          <w:bCs/>
          <w:sz w:val="36"/>
          <w:szCs w:val="36"/>
        </w:rPr>
      </w:pPr>
    </w:p>
    <w:p w14:paraId="3F87147F" w14:textId="4C98ABC7" w:rsidR="004552DC" w:rsidRDefault="004552DC" w:rsidP="00D75751">
      <w:pPr>
        <w:autoSpaceDE w:val="0"/>
        <w:autoSpaceDN w:val="0"/>
        <w:adjustRightInd w:val="0"/>
        <w:spacing w:after="0" w:line="240" w:lineRule="auto"/>
        <w:jc w:val="center"/>
        <w:rPr>
          <w:rFonts w:ascii="Times New Roman" w:hAnsi="Times New Roman" w:cs="Times New Roman"/>
          <w:b/>
          <w:bCs/>
          <w:sz w:val="36"/>
          <w:szCs w:val="36"/>
          <w:lang w:bidi="fa-IR"/>
        </w:rPr>
      </w:pPr>
      <w:r>
        <w:rPr>
          <w:rFonts w:ascii="Times New Roman" w:hAnsi="Times New Roman" w:cs="Times New Roman"/>
          <w:b/>
          <w:bCs/>
          <w:sz w:val="36"/>
          <w:szCs w:val="36"/>
        </w:rPr>
        <w:t>The title should be one complete</w:t>
      </w:r>
      <w:r w:rsidR="007837E2">
        <w:rPr>
          <w:rFonts w:ascii="Times New Roman" w:hAnsi="Times New Roman" w:cs="Times New Roman"/>
          <w:b/>
          <w:bCs/>
          <w:sz w:val="36"/>
          <w:szCs w:val="36"/>
        </w:rPr>
        <w:t xml:space="preserve"> and </w:t>
      </w:r>
      <w:r w:rsidR="00370DE0">
        <w:rPr>
          <w:rFonts w:ascii="Times New Roman" w:hAnsi="Times New Roman" w:cs="Times New Roman"/>
          <w:b/>
          <w:bCs/>
          <w:sz w:val="36"/>
          <w:szCs w:val="36"/>
        </w:rPr>
        <w:t>descriptive</w:t>
      </w:r>
      <w:r>
        <w:rPr>
          <w:rFonts w:ascii="Times New Roman" w:hAnsi="Times New Roman" w:cs="Times New Roman"/>
          <w:b/>
          <w:bCs/>
          <w:sz w:val="36"/>
          <w:szCs w:val="36"/>
        </w:rPr>
        <w:t xml:space="preserve"> </w:t>
      </w:r>
      <w:r w:rsidR="00370DE0" w:rsidRPr="00370DE0">
        <w:rPr>
          <w:rFonts w:ascii="Times New Roman" w:hAnsi="Times New Roman" w:cs="Times New Roman"/>
          <w:b/>
          <w:bCs/>
          <w:sz w:val="36"/>
          <w:szCs w:val="36"/>
        </w:rPr>
        <w:t>sentence</w:t>
      </w:r>
      <w:r w:rsidR="00370DE0">
        <w:rPr>
          <w:rFonts w:ascii="Times New Roman" w:hAnsi="Times New Roman" w:cs="Times New Roman"/>
          <w:b/>
          <w:bCs/>
          <w:sz w:val="36"/>
          <w:szCs w:val="36"/>
        </w:rPr>
        <w:t xml:space="preserve"> </w:t>
      </w:r>
      <w:r w:rsidR="001E1F02">
        <w:rPr>
          <w:rFonts w:ascii="Times New Roman" w:hAnsi="Times New Roman" w:cs="Times New Roman"/>
          <w:b/>
          <w:bCs/>
          <w:sz w:val="36"/>
          <w:szCs w:val="36"/>
        </w:rPr>
        <w:t>typed as</w:t>
      </w:r>
      <w:r w:rsidR="00370DE0">
        <w:rPr>
          <w:rFonts w:ascii="Times New Roman" w:hAnsi="Times New Roman" w:cs="Times New Roman"/>
          <w:b/>
          <w:bCs/>
          <w:sz w:val="36"/>
          <w:szCs w:val="36"/>
        </w:rPr>
        <w:t xml:space="preserve"> </w:t>
      </w:r>
      <w:r w:rsidR="001E1F02">
        <w:rPr>
          <w:rFonts w:ascii="Times New Roman" w:hAnsi="Times New Roman" w:cs="Times New Roman"/>
          <w:b/>
          <w:bCs/>
          <w:sz w:val="36"/>
          <w:szCs w:val="36"/>
        </w:rPr>
        <w:t xml:space="preserve">Time New Romans </w:t>
      </w:r>
      <w:r w:rsidR="00370DE0">
        <w:rPr>
          <w:rFonts w:ascii="Times New Roman" w:hAnsi="Times New Roman" w:cs="Times New Roman"/>
          <w:b/>
          <w:bCs/>
          <w:sz w:val="36"/>
          <w:szCs w:val="36"/>
        </w:rPr>
        <w:t xml:space="preserve">font </w:t>
      </w:r>
      <w:r w:rsidR="001E1F02">
        <w:rPr>
          <w:rFonts w:ascii="Times New Roman" w:hAnsi="Times New Roman" w:cs="Times New Roman"/>
          <w:b/>
          <w:bCs/>
          <w:sz w:val="36"/>
          <w:szCs w:val="36"/>
        </w:rPr>
        <w:t>of</w:t>
      </w:r>
      <w:r w:rsidR="00370DE0">
        <w:rPr>
          <w:rFonts w:ascii="Times New Roman" w:hAnsi="Times New Roman" w:cs="Times New Roman"/>
          <w:b/>
          <w:bCs/>
          <w:sz w:val="36"/>
          <w:szCs w:val="36"/>
        </w:rPr>
        <w:t xml:space="preserve"> </w:t>
      </w:r>
      <w:r w:rsidR="001E1F02">
        <w:rPr>
          <w:rFonts w:ascii="Times New Roman" w:hAnsi="Times New Roman" w:cs="Times New Roman"/>
          <w:b/>
          <w:bCs/>
          <w:sz w:val="36"/>
          <w:szCs w:val="36"/>
        </w:rPr>
        <w:t xml:space="preserve">18 </w:t>
      </w:r>
      <w:r w:rsidR="00370DE0">
        <w:rPr>
          <w:rFonts w:ascii="Times New Roman" w:hAnsi="Times New Roman" w:cs="Times New Roman"/>
          <w:b/>
          <w:bCs/>
          <w:sz w:val="36"/>
          <w:szCs w:val="36"/>
        </w:rPr>
        <w:t>size and the first word and names are capitalized</w:t>
      </w:r>
      <w:r>
        <w:rPr>
          <w:rFonts w:ascii="Times New Roman" w:hAnsi="Times New Roman" w:cs="Times New Roman"/>
          <w:b/>
          <w:bCs/>
          <w:sz w:val="36"/>
          <w:szCs w:val="36"/>
        </w:rPr>
        <w:t xml:space="preserve"> only</w:t>
      </w:r>
    </w:p>
    <w:p w14:paraId="31F5BAE0" w14:textId="77777777" w:rsidR="007837E2" w:rsidRDefault="007837E2">
      <w:pPr>
        <w:rPr>
          <w:rFonts w:ascii="Times New Roman" w:hAnsi="Times New Roman" w:cs="Times New Roman"/>
          <w:sz w:val="28"/>
          <w:szCs w:val="28"/>
        </w:rPr>
      </w:pPr>
    </w:p>
    <w:p w14:paraId="642E72C2" w14:textId="77777777" w:rsidR="00D75751" w:rsidRDefault="00D75751" w:rsidP="00D75751">
      <w:pPr>
        <w:spacing w:after="0" w:line="360" w:lineRule="auto"/>
        <w:jc w:val="center"/>
        <w:rPr>
          <w:rFonts w:ascii="Times New Roman" w:hAnsi="Times New Roman" w:cs="Times New Roman"/>
          <w:sz w:val="28"/>
          <w:szCs w:val="28"/>
          <w:vertAlign w:val="superscript"/>
        </w:rPr>
      </w:pPr>
      <w:r>
        <w:rPr>
          <w:rFonts w:ascii="Times New Roman" w:hAnsi="Times New Roman" w:cs="Times New Roman"/>
          <w:sz w:val="28"/>
          <w:szCs w:val="28"/>
        </w:rPr>
        <w:t>Author</w:t>
      </w:r>
      <w:r w:rsidRPr="00A72940">
        <w:rPr>
          <w:rFonts w:ascii="Times New Roman" w:hAnsi="Times New Roman" w:cs="Times New Roman"/>
          <w:sz w:val="28"/>
          <w:szCs w:val="28"/>
          <w:vertAlign w:val="superscript"/>
        </w:rPr>
        <w:t>1</w:t>
      </w:r>
      <w:r w:rsidRPr="00A72940">
        <w:rPr>
          <w:rFonts w:ascii="Times New Roman" w:hAnsi="Times New Roman" w:cs="Times New Roman"/>
          <w:sz w:val="28"/>
          <w:szCs w:val="28"/>
        </w:rPr>
        <w:t xml:space="preserve">, </w:t>
      </w:r>
      <w:r w:rsidRPr="00370DE0">
        <w:rPr>
          <w:rFonts w:ascii="Times New Roman" w:hAnsi="Times New Roman" w:cs="Times New Roman"/>
          <w:sz w:val="28"/>
          <w:szCs w:val="28"/>
        </w:rPr>
        <w:t>Author</w:t>
      </w:r>
      <w:r w:rsidRPr="00A72940">
        <w:rPr>
          <w:rFonts w:ascii="Times New Roman" w:hAnsi="Times New Roman" w:cs="Times New Roman"/>
          <w:sz w:val="28"/>
          <w:szCs w:val="28"/>
          <w:vertAlign w:val="superscript"/>
        </w:rPr>
        <w:t>2</w:t>
      </w:r>
      <w:r w:rsidRPr="00A72940">
        <w:rPr>
          <w:rFonts w:ascii="Times New Roman" w:hAnsi="Times New Roman" w:cs="Times New Roman"/>
          <w:sz w:val="28"/>
          <w:szCs w:val="28"/>
        </w:rPr>
        <w:t xml:space="preserve">, </w:t>
      </w:r>
      <w:r w:rsidRPr="00370DE0">
        <w:rPr>
          <w:rFonts w:ascii="Times New Roman" w:hAnsi="Times New Roman" w:cs="Times New Roman"/>
          <w:sz w:val="28"/>
          <w:szCs w:val="28"/>
        </w:rPr>
        <w:t>Author</w:t>
      </w:r>
      <w:r w:rsidRPr="00A72940">
        <w:rPr>
          <w:rFonts w:ascii="Times New Roman" w:hAnsi="Times New Roman" w:cs="Times New Roman"/>
          <w:sz w:val="28"/>
          <w:szCs w:val="28"/>
          <w:vertAlign w:val="superscript"/>
        </w:rPr>
        <w:t>1,</w:t>
      </w:r>
      <w:r>
        <w:rPr>
          <w:rFonts w:ascii="Times New Roman" w:hAnsi="Times New Roman" w:cs="Times New Roman"/>
          <w:sz w:val="28"/>
          <w:szCs w:val="28"/>
          <w:vertAlign w:val="superscript"/>
        </w:rPr>
        <w:t>2</w:t>
      </w:r>
      <w:r w:rsidRPr="00A72940">
        <w:rPr>
          <w:rFonts w:ascii="Times New Roman" w:hAnsi="Times New Roman" w:cs="Times New Roman"/>
          <w:sz w:val="28"/>
          <w:szCs w:val="28"/>
          <w:vertAlign w:val="superscript"/>
        </w:rPr>
        <w:t>*</w:t>
      </w:r>
    </w:p>
    <w:p w14:paraId="64F56B98" w14:textId="77777777" w:rsidR="00D75751" w:rsidRPr="003369A9" w:rsidRDefault="00D75751" w:rsidP="00D75751">
      <w:pPr>
        <w:spacing w:after="0" w:line="360" w:lineRule="auto"/>
        <w:jc w:val="center"/>
        <w:rPr>
          <w:rFonts w:ascii="Times New Roman" w:hAnsi="Times New Roman" w:cs="Times New Roman"/>
          <w:sz w:val="24"/>
          <w:szCs w:val="24"/>
          <w:vertAlign w:val="superscript"/>
        </w:rPr>
      </w:pPr>
      <w:r w:rsidRPr="003369A9">
        <w:rPr>
          <w:rFonts w:ascii="Times New Roman" w:hAnsi="Times New Roman" w:cs="Times New Roman"/>
          <w:sz w:val="24"/>
          <w:szCs w:val="24"/>
        </w:rPr>
        <w:t>(Regular and centered font, Time New Romans type of 12 size)</w:t>
      </w:r>
    </w:p>
    <w:p w14:paraId="362D8E5F" w14:textId="77777777" w:rsidR="00D75751" w:rsidRPr="00BB40F7" w:rsidRDefault="00D75751" w:rsidP="00D75751">
      <w:pPr>
        <w:spacing w:after="0" w:line="360" w:lineRule="auto"/>
        <w:jc w:val="center"/>
        <w:rPr>
          <w:rFonts w:ascii="Times New Roman" w:hAnsi="Times New Roman" w:cs="Times New Roman"/>
          <w:sz w:val="20"/>
          <w:szCs w:val="20"/>
        </w:rPr>
      </w:pPr>
      <w:r w:rsidRPr="00BB40F7">
        <w:rPr>
          <w:rFonts w:ascii="Times New Roman" w:hAnsi="Times New Roman" w:cs="Times New Roman"/>
          <w:sz w:val="20"/>
          <w:szCs w:val="20"/>
          <w:vertAlign w:val="superscript"/>
        </w:rPr>
        <w:t>1</w:t>
      </w:r>
      <w:r w:rsidRPr="00BB40F7">
        <w:rPr>
          <w:rFonts w:ascii="Times New Roman" w:hAnsi="Times New Roman" w:cs="Times New Roman"/>
          <w:sz w:val="20"/>
          <w:szCs w:val="20"/>
        </w:rPr>
        <w:t xml:space="preserve">Affiliation, department, </w:t>
      </w:r>
      <w:r>
        <w:rPr>
          <w:rFonts w:ascii="Times New Roman" w:hAnsi="Times New Roman" w:cs="Times New Roman"/>
          <w:sz w:val="20"/>
          <w:szCs w:val="20"/>
        </w:rPr>
        <w:t>c</w:t>
      </w:r>
      <w:r w:rsidRPr="00BB40F7">
        <w:rPr>
          <w:rFonts w:ascii="Times New Roman" w:hAnsi="Times New Roman" w:cs="Times New Roman"/>
          <w:sz w:val="20"/>
          <w:szCs w:val="20"/>
        </w:rPr>
        <w:t>ollege</w:t>
      </w:r>
      <w:r>
        <w:rPr>
          <w:rFonts w:ascii="Times New Roman" w:hAnsi="Times New Roman" w:cs="Times New Roman"/>
          <w:sz w:val="20"/>
          <w:szCs w:val="20"/>
        </w:rPr>
        <w:t xml:space="preserve">, university, </w:t>
      </w:r>
      <w:r w:rsidRPr="00BB40F7">
        <w:rPr>
          <w:rFonts w:ascii="Times New Roman" w:hAnsi="Times New Roman" w:cs="Times New Roman"/>
          <w:sz w:val="20"/>
          <w:szCs w:val="20"/>
        </w:rPr>
        <w:t>City, COUNTRY</w:t>
      </w:r>
      <w:r>
        <w:rPr>
          <w:rFonts w:ascii="Times New Roman" w:hAnsi="Times New Roman" w:cs="Times New Roman"/>
          <w:sz w:val="20"/>
          <w:szCs w:val="20"/>
        </w:rPr>
        <w:t>.</w:t>
      </w:r>
      <w:r w:rsidRPr="00BB40F7">
        <w:rPr>
          <w:rFonts w:ascii="Times New Roman" w:hAnsi="Times New Roman" w:cs="Times New Roman"/>
          <w:sz w:val="20"/>
          <w:szCs w:val="20"/>
        </w:rPr>
        <w:br/>
      </w:r>
      <w:r w:rsidRPr="00BB40F7">
        <w:rPr>
          <w:rFonts w:ascii="Times New Roman" w:hAnsi="Times New Roman" w:cs="Times New Roman"/>
          <w:sz w:val="20"/>
          <w:szCs w:val="20"/>
          <w:vertAlign w:val="superscript"/>
        </w:rPr>
        <w:t>2</w:t>
      </w:r>
      <w:r w:rsidRPr="00BB40F7">
        <w:rPr>
          <w:rFonts w:ascii="Times New Roman" w:hAnsi="Times New Roman" w:cs="Times New Roman"/>
          <w:sz w:val="20"/>
          <w:szCs w:val="20"/>
        </w:rPr>
        <w:t xml:space="preserve">Affiliation, department, college, </w:t>
      </w:r>
      <w:r>
        <w:rPr>
          <w:rFonts w:ascii="Times New Roman" w:hAnsi="Times New Roman" w:cs="Times New Roman"/>
          <w:sz w:val="20"/>
          <w:szCs w:val="20"/>
        </w:rPr>
        <w:t xml:space="preserve">university, </w:t>
      </w:r>
      <w:r w:rsidRPr="00BB40F7">
        <w:rPr>
          <w:rFonts w:ascii="Times New Roman" w:hAnsi="Times New Roman" w:cs="Times New Roman"/>
          <w:sz w:val="20"/>
          <w:szCs w:val="20"/>
        </w:rPr>
        <w:t>City, COUNTRY</w:t>
      </w:r>
      <w:r>
        <w:rPr>
          <w:rFonts w:ascii="Times New Roman" w:hAnsi="Times New Roman" w:cs="Times New Roman"/>
          <w:sz w:val="20"/>
          <w:szCs w:val="20"/>
        </w:rPr>
        <w:t>.</w:t>
      </w:r>
      <w:r w:rsidRPr="00BB40F7">
        <w:rPr>
          <w:rFonts w:ascii="Times New Roman" w:hAnsi="Times New Roman" w:cs="Times New Roman"/>
          <w:sz w:val="20"/>
          <w:szCs w:val="20"/>
        </w:rPr>
        <w:br/>
      </w:r>
      <w:r w:rsidRPr="00BB40F7">
        <w:rPr>
          <w:rFonts w:ascii="Times New Roman" w:hAnsi="Times New Roman" w:cs="Times New Roman"/>
          <w:sz w:val="20"/>
          <w:szCs w:val="20"/>
          <w:vertAlign w:val="superscript"/>
        </w:rPr>
        <w:t>*</w:t>
      </w:r>
      <w:r w:rsidRPr="00BB40F7">
        <w:rPr>
          <w:rFonts w:ascii="Times New Roman" w:hAnsi="Times New Roman" w:cs="Times New Roman"/>
          <w:sz w:val="20"/>
          <w:szCs w:val="20"/>
        </w:rPr>
        <w:t xml:space="preserve">Corresponding author: </w:t>
      </w:r>
      <w:hyperlink r:id="rId9" w:history="1">
        <w:r w:rsidRPr="00BB40F7">
          <w:rPr>
            <w:rStyle w:val="Hyperlink"/>
            <w:rFonts w:ascii="Times New Roman" w:hAnsi="Times New Roman" w:cs="Times New Roman"/>
            <w:sz w:val="20"/>
            <w:szCs w:val="20"/>
          </w:rPr>
          <w:t>email@email.example</w:t>
        </w:r>
      </w:hyperlink>
    </w:p>
    <w:p w14:paraId="68B79019" w14:textId="77777777" w:rsidR="005536BB" w:rsidRPr="00506EBA" w:rsidRDefault="005536BB" w:rsidP="00300BC0">
      <w:pPr>
        <w:rPr>
          <w:rFonts w:ascii="Times New Roman" w:hAnsi="Times New Roman" w:cs="Times New Roman"/>
          <w:b/>
          <w:bCs/>
          <w:sz w:val="28"/>
          <w:szCs w:val="28"/>
          <w:lang w:eastAsia="zh-CN"/>
        </w:rPr>
      </w:pPr>
      <w:r w:rsidRPr="00506EBA">
        <w:rPr>
          <w:rFonts w:ascii="Times New Roman" w:hAnsi="Times New Roman" w:cs="Times New Roman"/>
          <w:b/>
          <w:bCs/>
          <w:sz w:val="28"/>
          <w:szCs w:val="28"/>
        </w:rPr>
        <w:t>Abstract</w:t>
      </w:r>
    </w:p>
    <w:p w14:paraId="65200E3C" w14:textId="0A883CA7" w:rsidR="005536BB" w:rsidRPr="005F46BC" w:rsidRDefault="005536BB" w:rsidP="00300BC0">
      <w:pPr>
        <w:rPr>
          <w:rFonts w:ascii="Times New Roman" w:hAnsi="Times New Roman" w:cs="Times New Roman"/>
          <w:sz w:val="24"/>
          <w:szCs w:val="24"/>
        </w:rPr>
      </w:pPr>
      <w:r w:rsidRPr="005F46BC">
        <w:rPr>
          <w:rFonts w:ascii="Times New Roman" w:hAnsi="Times New Roman" w:cs="Times New Roman"/>
          <w:sz w:val="24"/>
          <w:szCs w:val="24"/>
        </w:rPr>
        <w:t xml:space="preserve">The abstract must </w:t>
      </w:r>
      <w:r w:rsidR="001E1F02" w:rsidRPr="005F46BC">
        <w:rPr>
          <w:rFonts w:ascii="Times New Roman" w:hAnsi="Times New Roman" w:cs="Times New Roman"/>
          <w:sz w:val="24"/>
          <w:szCs w:val="24"/>
        </w:rPr>
        <w:t>be written in one paragraph</w:t>
      </w:r>
      <w:r w:rsidR="00772C41" w:rsidRPr="005F46BC">
        <w:rPr>
          <w:rFonts w:ascii="Times New Roman" w:hAnsi="Times New Roman" w:cs="Times New Roman"/>
          <w:sz w:val="24"/>
          <w:szCs w:val="24"/>
        </w:rPr>
        <w:t>,</w:t>
      </w:r>
      <w:r w:rsidR="001E1F02" w:rsidRPr="005F46BC">
        <w:rPr>
          <w:rFonts w:ascii="Times New Roman" w:hAnsi="Times New Roman" w:cs="Times New Roman"/>
          <w:sz w:val="24"/>
          <w:szCs w:val="24"/>
        </w:rPr>
        <w:t xml:space="preserve"> </w:t>
      </w:r>
      <w:r w:rsidR="00772C41" w:rsidRPr="005F46BC">
        <w:rPr>
          <w:rFonts w:ascii="Times New Roman" w:hAnsi="Times New Roman" w:cs="Times New Roman"/>
          <w:sz w:val="24"/>
          <w:szCs w:val="24"/>
        </w:rPr>
        <w:t>n</w:t>
      </w:r>
      <w:r w:rsidR="001E1F02" w:rsidRPr="005F46BC">
        <w:rPr>
          <w:rFonts w:ascii="Times New Roman" w:hAnsi="Times New Roman" w:cs="Times New Roman"/>
          <w:sz w:val="24"/>
          <w:szCs w:val="24"/>
        </w:rPr>
        <w:t xml:space="preserve">o references or subheadings and </w:t>
      </w:r>
      <w:r w:rsidRPr="005F46BC">
        <w:rPr>
          <w:rFonts w:ascii="Times New Roman" w:hAnsi="Times New Roman" w:cs="Times New Roman"/>
          <w:sz w:val="24"/>
          <w:szCs w:val="24"/>
        </w:rPr>
        <w:t>no more than 200 words long.</w:t>
      </w:r>
    </w:p>
    <w:p w14:paraId="19CEF701" w14:textId="77777777" w:rsidR="005536BB" w:rsidRDefault="005536BB" w:rsidP="00300BC0">
      <w:pPr>
        <w:rPr>
          <w:rFonts w:ascii="Times New Roman" w:hAnsi="Times New Roman" w:cs="Times New Roman"/>
          <w:sz w:val="28"/>
          <w:szCs w:val="28"/>
          <w:lang w:eastAsia="zh-CN"/>
        </w:rPr>
      </w:pPr>
    </w:p>
    <w:p w14:paraId="33E6A7B9" w14:textId="77777777" w:rsidR="006A66C1" w:rsidRPr="00506EBA" w:rsidRDefault="006A66C1" w:rsidP="00300BC0">
      <w:pPr>
        <w:rPr>
          <w:rFonts w:ascii="Times New Roman" w:hAnsi="Times New Roman" w:cs="Times New Roman"/>
          <w:b/>
          <w:bCs/>
          <w:lang w:eastAsia="zh-CN"/>
        </w:rPr>
      </w:pPr>
      <w:r w:rsidRPr="00506EBA">
        <w:rPr>
          <w:rFonts w:ascii="Times New Roman" w:hAnsi="Times New Roman" w:cs="Times New Roman" w:hint="eastAsia"/>
          <w:b/>
          <w:bCs/>
          <w:sz w:val="28"/>
          <w:szCs w:val="28"/>
        </w:rPr>
        <w:t>Introduction</w:t>
      </w:r>
      <w:r w:rsidRPr="00506EBA">
        <w:rPr>
          <w:rFonts w:ascii="Times New Roman" w:hAnsi="Times New Roman" w:cs="Times New Roman" w:hint="eastAsia"/>
          <w:b/>
          <w:bCs/>
          <w:sz w:val="28"/>
          <w:szCs w:val="28"/>
          <w:lang w:eastAsia="zh-CN"/>
        </w:rPr>
        <w:t xml:space="preserve"> </w:t>
      </w:r>
    </w:p>
    <w:p w14:paraId="32BD2D30" w14:textId="6793633E" w:rsidR="00704B1E" w:rsidRPr="005F46BC" w:rsidRDefault="007837E2" w:rsidP="00300BC0">
      <w:pPr>
        <w:rPr>
          <w:rFonts w:ascii="Times New Roman" w:hAnsi="Times New Roman" w:cs="Times New Roman"/>
          <w:sz w:val="24"/>
          <w:szCs w:val="24"/>
        </w:rPr>
      </w:pPr>
      <w:r w:rsidRPr="005F46BC">
        <w:rPr>
          <w:rFonts w:ascii="Times New Roman" w:hAnsi="Times New Roman" w:cs="Times New Roman"/>
          <w:sz w:val="24"/>
          <w:szCs w:val="24"/>
        </w:rPr>
        <w:t>Subheadings are not used in the introduction, which should provide more background information on the subject and usually include in-text citations</w:t>
      </w:r>
      <w:r w:rsidRPr="005F46BC">
        <w:rPr>
          <w:rFonts w:ascii="Times New Roman" w:hAnsi="Times New Roman" w:cs="Times New Roman"/>
          <w:sz w:val="24"/>
          <w:szCs w:val="24"/>
          <w:vertAlign w:val="superscript"/>
        </w:rPr>
        <w:t>1</w:t>
      </w:r>
      <w:r w:rsidR="00966EC5" w:rsidRPr="005F46BC">
        <w:rPr>
          <w:rFonts w:ascii="Times New Roman" w:hAnsi="Times New Roman" w:cs="Times New Roman"/>
          <w:sz w:val="24"/>
          <w:szCs w:val="24"/>
        </w:rPr>
        <w:t>.</w:t>
      </w:r>
    </w:p>
    <w:p w14:paraId="1E7B6122" w14:textId="77777777" w:rsidR="005536BB" w:rsidRDefault="005536BB" w:rsidP="00365F9A">
      <w:pPr>
        <w:pStyle w:val="Heading30"/>
        <w:rPr>
          <w:lang w:eastAsia="zh-CN"/>
        </w:rPr>
      </w:pPr>
    </w:p>
    <w:p w14:paraId="7E4A0EE5" w14:textId="7C6DC282" w:rsidR="00CB761F" w:rsidRPr="008768AF" w:rsidRDefault="00CB761F" w:rsidP="008768AF">
      <w:pPr>
        <w:pStyle w:val="Heading30"/>
        <w:rPr>
          <w:b/>
          <w:bCs/>
          <w:lang w:eastAsia="zh-CN"/>
        </w:rPr>
      </w:pPr>
      <w:r w:rsidRPr="008768AF">
        <w:rPr>
          <w:b/>
          <w:bCs/>
        </w:rPr>
        <w:t>Methods</w:t>
      </w:r>
      <w:r w:rsidR="005C5EA0" w:rsidRPr="008768AF">
        <w:rPr>
          <w:rFonts w:hint="eastAsia"/>
          <w:b/>
          <w:bCs/>
          <w:lang w:eastAsia="zh-CN"/>
        </w:rPr>
        <w:t xml:space="preserve"> </w:t>
      </w:r>
    </w:p>
    <w:p w14:paraId="3DF5F290" w14:textId="48B0FD06" w:rsidR="006B1ACD" w:rsidRPr="005F46BC" w:rsidRDefault="006B1ACD" w:rsidP="00300BC0">
      <w:pPr>
        <w:rPr>
          <w:rFonts w:ascii="Times New Roman" w:hAnsi="Times New Roman" w:cs="Times New Roman"/>
          <w:sz w:val="24"/>
          <w:szCs w:val="24"/>
        </w:rPr>
      </w:pPr>
      <w:r w:rsidRPr="005F46BC">
        <w:rPr>
          <w:rFonts w:ascii="Times New Roman" w:hAnsi="Times New Roman" w:cs="Times New Roman"/>
          <w:sz w:val="24"/>
          <w:szCs w:val="24"/>
        </w:rPr>
        <w:t>Enough details must be included in the methods section to repeat experiments.</w:t>
      </w:r>
    </w:p>
    <w:p w14:paraId="2554F7F9" w14:textId="77777777" w:rsidR="006B1ACD" w:rsidRDefault="006B1ACD" w:rsidP="005536BB">
      <w:pPr>
        <w:pStyle w:val="Heading30"/>
        <w:rPr>
          <w:b/>
          <w:bCs/>
        </w:rPr>
      </w:pPr>
    </w:p>
    <w:p w14:paraId="3524CCFF" w14:textId="6F9E41F3" w:rsidR="005536BB" w:rsidRPr="006B1ACD" w:rsidRDefault="005536BB" w:rsidP="005536BB">
      <w:pPr>
        <w:pStyle w:val="Heading30"/>
        <w:rPr>
          <w:b/>
          <w:bCs/>
        </w:rPr>
      </w:pPr>
      <w:r w:rsidRPr="006B1ACD">
        <w:rPr>
          <w:b/>
          <w:bCs/>
        </w:rPr>
        <w:t xml:space="preserve">Results </w:t>
      </w:r>
    </w:p>
    <w:p w14:paraId="5FD9176B" w14:textId="77777777" w:rsidR="005536BB" w:rsidRPr="005F46BC" w:rsidRDefault="005536BB" w:rsidP="005536BB">
      <w:pPr>
        <w:rPr>
          <w:rFonts w:ascii="Times New Roman" w:hAnsi="Times New Roman" w:cs="Times New Roman"/>
          <w:sz w:val="24"/>
          <w:szCs w:val="24"/>
        </w:rPr>
      </w:pPr>
      <w:r w:rsidRPr="005F46BC">
        <w:rPr>
          <w:rFonts w:ascii="Times New Roman" w:hAnsi="Times New Roman" w:cs="Times New Roman"/>
          <w:sz w:val="24"/>
          <w:szCs w:val="24"/>
        </w:rPr>
        <w:t>The results section can include subheadings.</w:t>
      </w:r>
    </w:p>
    <w:p w14:paraId="72EA4F62" w14:textId="67BD6FD4" w:rsidR="005536BB" w:rsidRPr="006B1ACD" w:rsidRDefault="005536BB" w:rsidP="005536BB">
      <w:pPr>
        <w:pStyle w:val="Heading30"/>
        <w:rPr>
          <w:b/>
          <w:bCs/>
        </w:rPr>
      </w:pPr>
      <w:r w:rsidRPr="006B1ACD">
        <w:rPr>
          <w:b/>
          <w:bCs/>
        </w:rPr>
        <w:lastRenderedPageBreak/>
        <w:t xml:space="preserve">Discussion </w:t>
      </w:r>
    </w:p>
    <w:p w14:paraId="21F46102" w14:textId="77777777" w:rsidR="005536BB" w:rsidRPr="005F46BC" w:rsidRDefault="005536BB" w:rsidP="005536BB">
      <w:pPr>
        <w:rPr>
          <w:rFonts w:ascii="Times New Roman" w:hAnsi="Times New Roman" w:cs="Times New Roman"/>
          <w:sz w:val="24"/>
          <w:szCs w:val="24"/>
        </w:rPr>
      </w:pPr>
      <w:r w:rsidRPr="005F46BC">
        <w:rPr>
          <w:rFonts w:ascii="Times New Roman" w:hAnsi="Times New Roman" w:cs="Times New Roman"/>
          <w:sz w:val="24"/>
          <w:szCs w:val="24"/>
        </w:rPr>
        <w:t>The discussion must not contain subheadings.</w:t>
      </w:r>
    </w:p>
    <w:p w14:paraId="373A4DB0" w14:textId="77777777" w:rsidR="003A3B21" w:rsidRPr="00A72940" w:rsidRDefault="003A3B21" w:rsidP="003A3B21">
      <w:pPr>
        <w:rPr>
          <w:rFonts w:ascii="Times New Roman" w:hAnsi="Times New Roman" w:cs="Times New Roman"/>
          <w:lang w:eastAsia="zh-CN"/>
        </w:rPr>
      </w:pPr>
    </w:p>
    <w:p w14:paraId="52C3291C" w14:textId="7FE9A480" w:rsidR="001F2699" w:rsidRPr="006B1ACD" w:rsidRDefault="001F2699" w:rsidP="00365F9A">
      <w:pPr>
        <w:pStyle w:val="Heading30"/>
        <w:rPr>
          <w:b/>
          <w:bCs/>
        </w:rPr>
      </w:pPr>
      <w:r w:rsidRPr="006B1ACD">
        <w:rPr>
          <w:b/>
          <w:bCs/>
        </w:rPr>
        <w:t>Data availability</w:t>
      </w:r>
    </w:p>
    <w:p w14:paraId="1ECE0757" w14:textId="6B929CD6" w:rsidR="008768AF" w:rsidRPr="005F46BC" w:rsidRDefault="008768AF" w:rsidP="006B1ACD">
      <w:pPr>
        <w:rPr>
          <w:rFonts w:ascii="Times New Roman" w:hAnsi="Times New Roman" w:cs="Times New Roman"/>
          <w:sz w:val="24"/>
          <w:szCs w:val="24"/>
        </w:rPr>
      </w:pPr>
      <w:r w:rsidRPr="005F46BC">
        <w:rPr>
          <w:rFonts w:ascii="Times New Roman" w:hAnsi="Times New Roman" w:cs="Times New Roman"/>
          <w:sz w:val="24"/>
          <w:szCs w:val="24"/>
        </w:rPr>
        <w:t xml:space="preserve">All submitted manuscripts to Scientific Reports must include a data availability declaration because the journal </w:t>
      </w:r>
      <w:r w:rsidR="006B1ACD" w:rsidRPr="005F46BC">
        <w:rPr>
          <w:rFonts w:ascii="Times New Roman" w:hAnsi="Times New Roman" w:cs="Times New Roman"/>
          <w:sz w:val="24"/>
          <w:szCs w:val="24"/>
        </w:rPr>
        <w:t>imposes on</w:t>
      </w:r>
      <w:r w:rsidRPr="005F46BC">
        <w:rPr>
          <w:rFonts w:ascii="Times New Roman" w:hAnsi="Times New Roman" w:cs="Times New Roman"/>
          <w:sz w:val="24"/>
          <w:szCs w:val="24"/>
        </w:rPr>
        <w:t xml:space="preserve"> authors make materials, data, and related methods available to readers.</w:t>
      </w:r>
    </w:p>
    <w:p w14:paraId="5739B12C" w14:textId="77777777" w:rsidR="006B1ACD" w:rsidRDefault="006B1ACD" w:rsidP="003A3B21">
      <w:pPr>
        <w:pStyle w:val="Heading30"/>
      </w:pPr>
    </w:p>
    <w:p w14:paraId="1089AD8E" w14:textId="77777777" w:rsidR="00247D35" w:rsidRDefault="00247D35" w:rsidP="00247D35">
      <w:pPr>
        <w:pStyle w:val="Heading30"/>
        <w:spacing w:after="0" w:line="360" w:lineRule="auto"/>
        <w:jc w:val="both"/>
        <w:rPr>
          <w:b/>
          <w:bCs/>
        </w:rPr>
      </w:pPr>
      <w:r w:rsidRPr="006B1ACD">
        <w:rPr>
          <w:b/>
          <w:bCs/>
        </w:rPr>
        <w:t>Refere</w:t>
      </w:r>
      <w:sdt>
        <w:sdtPr>
          <w:rPr>
            <w:b/>
            <w:bCs/>
          </w:rPr>
          <w:tag w:val="goog_rdk_0"/>
          <w:id w:val="-824433075"/>
        </w:sdtPr>
        <w:sdtContent/>
      </w:sdt>
      <w:r w:rsidRPr="006B1ACD">
        <w:rPr>
          <w:b/>
          <w:bCs/>
        </w:rPr>
        <w:t>nces</w:t>
      </w:r>
    </w:p>
    <w:p w14:paraId="0CD3D8A3" w14:textId="77777777" w:rsidR="00247D35" w:rsidRPr="00DE43DB" w:rsidRDefault="00247D35" w:rsidP="00247D35">
      <w:pPr>
        <w:pStyle w:val="ListParagraph"/>
        <w:numPr>
          <w:ilvl w:val="0"/>
          <w:numId w:val="5"/>
        </w:numPr>
        <w:spacing w:line="360" w:lineRule="auto"/>
        <w:ind w:left="426" w:hanging="426"/>
        <w:jc w:val="both"/>
        <w:rPr>
          <w:rFonts w:ascii="Times New Roman" w:hAnsi="Times New Roman" w:cs="Times New Roman"/>
          <w:color w:val="222222"/>
          <w:sz w:val="24"/>
          <w:szCs w:val="24"/>
          <w:shd w:val="clear" w:color="auto" w:fill="FFFFFF"/>
        </w:rPr>
      </w:pPr>
      <w:r w:rsidRPr="00DE43DB">
        <w:rPr>
          <w:rFonts w:ascii="Times New Roman" w:hAnsi="Times New Roman" w:cs="Times New Roman"/>
          <w:color w:val="222222"/>
          <w:sz w:val="24"/>
          <w:szCs w:val="24"/>
          <w:shd w:val="clear" w:color="auto" w:fill="FFFFFF"/>
        </w:rPr>
        <w:t>References should be each numbered, ordered sequentially as they appear in the text, tables, boxes, figure legends, Methods. When cited in the text, reference numbers are in brackets.</w:t>
      </w:r>
    </w:p>
    <w:p w14:paraId="362A9399" w14:textId="77777777" w:rsidR="00247D35" w:rsidRPr="00DE43DB" w:rsidRDefault="00247D35" w:rsidP="00247D35">
      <w:pPr>
        <w:pStyle w:val="ListParagraph"/>
        <w:numPr>
          <w:ilvl w:val="0"/>
          <w:numId w:val="5"/>
        </w:numPr>
        <w:spacing w:line="360" w:lineRule="auto"/>
        <w:ind w:left="426" w:hanging="426"/>
        <w:jc w:val="both"/>
        <w:rPr>
          <w:rFonts w:ascii="Times New Roman" w:hAnsi="Times New Roman" w:cs="Times New Roman"/>
          <w:color w:val="222222"/>
          <w:sz w:val="24"/>
          <w:szCs w:val="24"/>
          <w:shd w:val="clear" w:color="auto" w:fill="FFFFFF"/>
        </w:rPr>
      </w:pPr>
      <w:r w:rsidRPr="00DE43DB">
        <w:rPr>
          <w:rFonts w:ascii="Times New Roman" w:hAnsi="Times New Roman" w:cs="Times New Roman"/>
          <w:sz w:val="24"/>
          <w:szCs w:val="24"/>
        </w:rPr>
        <w:t xml:space="preserve">References must be written as: Author 1, Author 2, </w:t>
      </w:r>
      <w:r w:rsidRPr="00DE43DB">
        <w:rPr>
          <w:rFonts w:ascii="Times New Roman" w:hAnsi="Times New Roman" w:cs="Times New Roman" w:hint="eastAsia"/>
          <w:sz w:val="24"/>
          <w:szCs w:val="24"/>
        </w:rPr>
        <w:t>Autho</w:t>
      </w:r>
      <w:r w:rsidRPr="00DE43DB">
        <w:rPr>
          <w:rFonts w:ascii="Times New Roman" w:hAnsi="Times New Roman" w:cs="Times New Roman"/>
          <w:sz w:val="24"/>
          <w:szCs w:val="24"/>
        </w:rPr>
        <w:t xml:space="preserve">r 3 &amp; Author 4. Title. </w:t>
      </w:r>
      <w:r w:rsidRPr="00DE43DB">
        <w:rPr>
          <w:rFonts w:ascii="Times New Roman" w:hAnsi="Times New Roman" w:cs="Times New Roman"/>
          <w:i/>
          <w:sz w:val="24"/>
          <w:szCs w:val="24"/>
        </w:rPr>
        <w:t>Journal name abbreviation</w:t>
      </w:r>
      <w:r w:rsidRPr="00DE43DB">
        <w:rPr>
          <w:rFonts w:ascii="Times New Roman" w:hAnsi="Times New Roman" w:cs="Times New Roman"/>
          <w:sz w:val="24"/>
          <w:szCs w:val="24"/>
        </w:rPr>
        <w:t xml:space="preserve">, </w:t>
      </w:r>
      <w:r w:rsidRPr="00DE43DB">
        <w:rPr>
          <w:rFonts w:ascii="Times New Roman" w:hAnsi="Times New Roman" w:cs="Times New Roman"/>
          <w:b/>
          <w:sz w:val="24"/>
          <w:szCs w:val="24"/>
        </w:rPr>
        <w:t>volume, number</w:t>
      </w:r>
      <w:r w:rsidRPr="00DE43DB">
        <w:rPr>
          <w:rFonts w:ascii="Times New Roman" w:hAnsi="Times New Roman" w:cs="Times New Roman"/>
          <w:sz w:val="24"/>
          <w:szCs w:val="24"/>
        </w:rPr>
        <w:t xml:space="preserve">, page number (Year). If the authors’ number exceeds five, I had better write the first author </w:t>
      </w:r>
      <w:r w:rsidRPr="00DE43DB">
        <w:rPr>
          <w:rFonts w:ascii="Times New Roman" w:hAnsi="Times New Roman" w:cs="Times New Roman"/>
          <w:i/>
          <w:iCs/>
          <w:sz w:val="24"/>
          <w:szCs w:val="24"/>
        </w:rPr>
        <w:t>et al</w:t>
      </w:r>
      <w:r w:rsidRPr="00DE43DB">
        <w:rPr>
          <w:rFonts w:ascii="Times New Roman" w:hAnsi="Times New Roman" w:cs="Times New Roman"/>
          <w:sz w:val="24"/>
          <w:szCs w:val="24"/>
        </w:rPr>
        <w:t>.</w:t>
      </w:r>
    </w:p>
    <w:p w14:paraId="1A6D18C5" w14:textId="77777777" w:rsidR="00247D35" w:rsidRPr="003A3B21" w:rsidRDefault="00247D35" w:rsidP="00247D35">
      <w:pPr>
        <w:spacing w:after="0" w:line="360" w:lineRule="auto"/>
        <w:jc w:val="both"/>
        <w:rPr>
          <w:rFonts w:ascii="Times New Roman" w:hAnsi="Times New Roman" w:cs="Times New Roman"/>
          <w:lang w:eastAsia="zh-CN"/>
        </w:rPr>
      </w:pPr>
    </w:p>
    <w:p w14:paraId="6A437C9A" w14:textId="77777777" w:rsidR="005029D6" w:rsidRPr="00425A37" w:rsidRDefault="005029D6" w:rsidP="005029D6">
      <w:pPr>
        <w:pStyle w:val="Heading30"/>
        <w:spacing w:after="0" w:line="360" w:lineRule="auto"/>
        <w:jc w:val="both"/>
        <w:rPr>
          <w:b/>
          <w:bCs/>
        </w:rPr>
      </w:pPr>
      <w:r w:rsidRPr="00425A37">
        <w:rPr>
          <w:b/>
          <w:bCs/>
        </w:rPr>
        <w:t xml:space="preserve">Figure legends </w:t>
      </w:r>
    </w:p>
    <w:p w14:paraId="3A1009F8" w14:textId="77777777" w:rsidR="005029D6" w:rsidRPr="00DE43DB" w:rsidRDefault="005029D6" w:rsidP="005029D6">
      <w:pPr>
        <w:spacing w:after="0" w:line="360" w:lineRule="auto"/>
        <w:jc w:val="both"/>
        <w:rPr>
          <w:rFonts w:ascii="Times New Roman" w:hAnsi="Times New Roman" w:cs="Times New Roman"/>
          <w:sz w:val="24"/>
          <w:szCs w:val="24"/>
        </w:rPr>
      </w:pPr>
      <w:r w:rsidRPr="003369A9">
        <w:rPr>
          <w:rFonts w:ascii="Times New Roman" w:hAnsi="Times New Roman" w:cs="Times New Roman"/>
          <w:sz w:val="24"/>
          <w:szCs w:val="24"/>
        </w:rPr>
        <w:t>All figures should be in a good quality (&gt;300dpi) and they mentioned as (Figure 1) in the main text with full description.</w:t>
      </w:r>
      <w:r>
        <w:rPr>
          <w:rFonts w:ascii="Times New Roman" w:hAnsi="Times New Roman" w:cs="Times New Roman"/>
          <w:sz w:val="24"/>
          <w:szCs w:val="24"/>
        </w:rPr>
        <w:t xml:space="preserve"> Figures should be inserted at the end of the </w:t>
      </w:r>
      <w:proofErr w:type="gramStart"/>
      <w:r>
        <w:rPr>
          <w:rFonts w:ascii="Times New Roman" w:hAnsi="Times New Roman" w:cs="Times New Roman"/>
          <w:sz w:val="24"/>
          <w:szCs w:val="24"/>
        </w:rPr>
        <w:t>article,</w:t>
      </w:r>
      <w:proofErr w:type="gramEnd"/>
      <w:r>
        <w:rPr>
          <w:rFonts w:ascii="Times New Roman" w:hAnsi="Times New Roman" w:cs="Times New Roman"/>
          <w:sz w:val="24"/>
          <w:szCs w:val="24"/>
        </w:rPr>
        <w:t xml:space="preserve"> </w:t>
      </w:r>
      <w:r w:rsidRPr="00DE43DB">
        <w:rPr>
          <w:rFonts w:ascii="Times New Roman" w:hAnsi="Times New Roman" w:cs="Times New Roman"/>
          <w:sz w:val="24"/>
          <w:szCs w:val="24"/>
        </w:rPr>
        <w:t xml:space="preserve">figure's legends should start </w:t>
      </w:r>
      <w:r>
        <w:rPr>
          <w:rFonts w:ascii="Times New Roman" w:hAnsi="Times New Roman" w:cs="Times New Roman"/>
          <w:sz w:val="24"/>
          <w:szCs w:val="24"/>
        </w:rPr>
        <w:t>with Figure 1. and</w:t>
      </w:r>
      <w:r w:rsidRPr="00DE43DB">
        <w:rPr>
          <w:rFonts w:ascii="Times New Roman" w:hAnsi="Times New Roman" w:cs="Times New Roman"/>
          <w:sz w:val="24"/>
          <w:szCs w:val="24"/>
        </w:rPr>
        <w:t xml:space="preserve"> a brief title, followed by a short description of each panel </w:t>
      </w:r>
      <w:r w:rsidRPr="00027885">
        <w:rPr>
          <w:rFonts w:ascii="Times New Roman" w:hAnsi="Times New Roman" w:cs="Times New Roman"/>
          <w:sz w:val="24"/>
          <w:szCs w:val="24"/>
        </w:rPr>
        <w:t xml:space="preserve">(not more than 40 words </w:t>
      </w:r>
      <w:r>
        <w:rPr>
          <w:rFonts w:ascii="Times New Roman" w:hAnsi="Times New Roman" w:cs="Times New Roman"/>
          <w:sz w:val="24"/>
          <w:szCs w:val="24"/>
        </w:rPr>
        <w:t>in total</w:t>
      </w:r>
      <w:r w:rsidRPr="00027885">
        <w:rPr>
          <w:rFonts w:ascii="Times New Roman" w:hAnsi="Times New Roman" w:cs="Times New Roman"/>
          <w:sz w:val="24"/>
          <w:szCs w:val="24"/>
        </w:rPr>
        <w:t>)</w:t>
      </w:r>
      <w:r>
        <w:rPr>
          <w:rFonts w:ascii="Times New Roman" w:hAnsi="Times New Roman" w:cs="Times New Roman"/>
          <w:sz w:val="24"/>
          <w:szCs w:val="24"/>
        </w:rPr>
        <w:t>.</w:t>
      </w:r>
    </w:p>
    <w:p w14:paraId="145B49C3" w14:textId="77777777" w:rsidR="005029D6" w:rsidRDefault="005029D6" w:rsidP="005029D6">
      <w:pPr>
        <w:pStyle w:val="Heading30"/>
        <w:spacing w:after="0" w:line="240" w:lineRule="auto"/>
        <w:jc w:val="both"/>
        <w:rPr>
          <w:lang w:eastAsia="zh-CN"/>
        </w:rPr>
      </w:pPr>
    </w:p>
    <w:p w14:paraId="0D296914" w14:textId="77777777" w:rsidR="005029D6" w:rsidRPr="00425A37" w:rsidRDefault="005029D6" w:rsidP="005029D6">
      <w:pPr>
        <w:pStyle w:val="Heading30"/>
        <w:spacing w:after="0" w:line="360" w:lineRule="auto"/>
        <w:jc w:val="both"/>
        <w:rPr>
          <w:b/>
          <w:bCs/>
        </w:rPr>
      </w:pPr>
      <w:r w:rsidRPr="00425A37">
        <w:rPr>
          <w:b/>
          <w:bCs/>
        </w:rPr>
        <w:t>Tables</w:t>
      </w:r>
    </w:p>
    <w:p w14:paraId="08B0D054" w14:textId="77777777" w:rsidR="005029D6" w:rsidRDefault="005029D6" w:rsidP="005029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All tables should be mentioned in the main text with full title start with Table 1. </w:t>
      </w:r>
      <w:r w:rsidRPr="00DE43DB">
        <w:rPr>
          <w:rFonts w:ascii="Times New Roman" w:hAnsi="Times New Roman" w:cs="Times New Roman"/>
          <w:sz w:val="24"/>
          <w:szCs w:val="24"/>
        </w:rPr>
        <w:t xml:space="preserve">Tables are inserted at the end of the article as an editable format and not as images. Tables of statistical data analysis requires standards of error analysis and ranges in the table caption </w:t>
      </w:r>
      <w:r>
        <w:rPr>
          <w:rFonts w:ascii="Times New Roman" w:hAnsi="Times New Roman" w:cs="Times New Roman"/>
          <w:sz w:val="24"/>
          <w:szCs w:val="24"/>
        </w:rPr>
        <w:t xml:space="preserve">starting with table (1) </w:t>
      </w:r>
      <w:r w:rsidRPr="00DE43DB">
        <w:rPr>
          <w:rFonts w:ascii="Times New Roman" w:hAnsi="Times New Roman" w:cs="Times New Roman"/>
          <w:sz w:val="24"/>
          <w:szCs w:val="24"/>
        </w:rPr>
        <w:t>(e.g., n=1, SD=standard deviation).</w:t>
      </w:r>
    </w:p>
    <w:p w14:paraId="0234D281" w14:textId="77777777" w:rsidR="005029D6" w:rsidRDefault="005029D6" w:rsidP="005029D6">
      <w:pPr>
        <w:spacing w:after="0" w:line="240" w:lineRule="auto"/>
        <w:jc w:val="both"/>
        <w:rPr>
          <w:rFonts w:ascii="Times New Roman" w:hAnsi="Times New Roman" w:cs="Times New Roman"/>
          <w:sz w:val="24"/>
          <w:szCs w:val="24"/>
        </w:rPr>
      </w:pPr>
    </w:p>
    <w:p w14:paraId="3F7C43E1" w14:textId="77777777" w:rsidR="005029D6" w:rsidRPr="00DE43DB" w:rsidRDefault="005029D6" w:rsidP="005029D6">
      <w:pPr>
        <w:spacing w:after="0" w:line="360" w:lineRule="auto"/>
        <w:jc w:val="center"/>
        <w:rPr>
          <w:rFonts w:ascii="Times New Roman" w:hAnsi="Times New Roman" w:cs="Times New Roman"/>
          <w:sz w:val="24"/>
          <w:szCs w:val="24"/>
        </w:rPr>
      </w:pPr>
      <w:bookmarkStart w:id="0" w:name="_Hlk156886229"/>
      <w:r w:rsidRPr="006B7CB6">
        <w:rPr>
          <w:rFonts w:ascii="Times New Roman" w:hAnsi="Times New Roman" w:cs="Times New Roman"/>
          <w:b/>
          <w:bCs/>
          <w:sz w:val="24"/>
          <w:szCs w:val="24"/>
        </w:rPr>
        <w:t>Table 1.</w:t>
      </w:r>
      <w:r>
        <w:rPr>
          <w:rFonts w:ascii="Times New Roman" w:hAnsi="Times New Roman" w:cs="Times New Roman"/>
          <w:sz w:val="24"/>
          <w:szCs w:val="24"/>
        </w:rPr>
        <w:t xml:space="preserve"> Title of the table with </w:t>
      </w:r>
      <w:r w:rsidRPr="00DE43DB">
        <w:rPr>
          <w:rFonts w:ascii="Times New Roman" w:hAnsi="Times New Roman" w:cs="Times New Roman"/>
          <w:sz w:val="24"/>
          <w:szCs w:val="24"/>
        </w:rPr>
        <w:t>description</w:t>
      </w:r>
    </w:p>
    <w:tbl>
      <w:tblPr>
        <w:tblStyle w:val="TableGrid"/>
        <w:tblW w:w="0" w:type="auto"/>
        <w:jc w:val="center"/>
        <w:tblLook w:val="04A0" w:firstRow="1" w:lastRow="0" w:firstColumn="1" w:lastColumn="0" w:noHBand="0" w:noVBand="1"/>
      </w:tblPr>
      <w:tblGrid>
        <w:gridCol w:w="2337"/>
        <w:gridCol w:w="2337"/>
        <w:gridCol w:w="2338"/>
      </w:tblGrid>
      <w:tr w:rsidR="005029D6" w:rsidRPr="002D7022" w14:paraId="57832717" w14:textId="77777777" w:rsidTr="00F918A6">
        <w:trPr>
          <w:jc w:val="center"/>
        </w:trPr>
        <w:tc>
          <w:tcPr>
            <w:tcW w:w="2337" w:type="dxa"/>
            <w:vAlign w:val="center"/>
          </w:tcPr>
          <w:bookmarkEnd w:id="0"/>
          <w:p w14:paraId="1D44DE3E" w14:textId="77777777" w:rsidR="005029D6" w:rsidRPr="002D7022" w:rsidRDefault="005029D6" w:rsidP="00F918A6">
            <w:pPr>
              <w:jc w:val="center"/>
              <w:rPr>
                <w:rFonts w:ascii="Times New Roman" w:hAnsi="Times New Roman" w:cs="Times New Roman"/>
                <w:b/>
                <w:bCs/>
                <w:sz w:val="24"/>
                <w:szCs w:val="24"/>
              </w:rPr>
            </w:pPr>
            <w:r w:rsidRPr="002D7022">
              <w:rPr>
                <w:rFonts w:ascii="Times New Roman" w:hAnsi="Times New Roman" w:cs="Times New Roman"/>
                <w:b/>
                <w:bCs/>
                <w:sz w:val="24"/>
                <w:szCs w:val="24"/>
              </w:rPr>
              <w:t>Parameter</w:t>
            </w:r>
          </w:p>
        </w:tc>
        <w:tc>
          <w:tcPr>
            <w:tcW w:w="2337" w:type="dxa"/>
            <w:vAlign w:val="center"/>
          </w:tcPr>
          <w:p w14:paraId="760EB049" w14:textId="77777777" w:rsidR="005029D6" w:rsidRPr="002D7022" w:rsidRDefault="005029D6" w:rsidP="00F918A6">
            <w:pPr>
              <w:jc w:val="center"/>
              <w:rPr>
                <w:rFonts w:ascii="Times New Roman" w:hAnsi="Times New Roman" w:cs="Times New Roman"/>
                <w:b/>
                <w:bCs/>
                <w:sz w:val="24"/>
                <w:szCs w:val="24"/>
              </w:rPr>
            </w:pPr>
            <w:r w:rsidRPr="002D7022">
              <w:rPr>
                <w:rFonts w:ascii="Times New Roman" w:hAnsi="Times New Roman" w:cs="Times New Roman"/>
                <w:b/>
                <w:bCs/>
                <w:sz w:val="24"/>
                <w:szCs w:val="24"/>
              </w:rPr>
              <w:t>A (±SD)</w:t>
            </w:r>
          </w:p>
        </w:tc>
        <w:tc>
          <w:tcPr>
            <w:tcW w:w="2338" w:type="dxa"/>
            <w:vAlign w:val="center"/>
          </w:tcPr>
          <w:p w14:paraId="2C8DD077" w14:textId="77777777" w:rsidR="005029D6" w:rsidRPr="002D7022" w:rsidRDefault="005029D6" w:rsidP="00F918A6">
            <w:pPr>
              <w:jc w:val="center"/>
              <w:rPr>
                <w:rFonts w:ascii="Times New Roman" w:hAnsi="Times New Roman" w:cs="Times New Roman"/>
                <w:b/>
                <w:bCs/>
                <w:sz w:val="24"/>
                <w:szCs w:val="24"/>
              </w:rPr>
            </w:pPr>
            <w:r w:rsidRPr="002D7022">
              <w:rPr>
                <w:rFonts w:ascii="Times New Roman" w:hAnsi="Times New Roman" w:cs="Times New Roman"/>
                <w:b/>
                <w:bCs/>
                <w:sz w:val="24"/>
                <w:szCs w:val="24"/>
              </w:rPr>
              <w:t>B (±SD)</w:t>
            </w:r>
          </w:p>
        </w:tc>
      </w:tr>
      <w:tr w:rsidR="005029D6" w:rsidRPr="002D7022" w14:paraId="330DD451" w14:textId="77777777" w:rsidTr="00F918A6">
        <w:trPr>
          <w:jc w:val="center"/>
        </w:trPr>
        <w:tc>
          <w:tcPr>
            <w:tcW w:w="2337" w:type="dxa"/>
            <w:vAlign w:val="center"/>
          </w:tcPr>
          <w:p w14:paraId="5D7F9098" w14:textId="77777777" w:rsidR="005029D6" w:rsidRPr="002D7022" w:rsidRDefault="005029D6" w:rsidP="00F918A6">
            <w:pPr>
              <w:jc w:val="center"/>
              <w:rPr>
                <w:rFonts w:ascii="Times New Roman" w:hAnsi="Times New Roman" w:cs="Times New Roman"/>
                <w:sz w:val="24"/>
                <w:szCs w:val="24"/>
              </w:rPr>
            </w:pPr>
            <w:r w:rsidRPr="002D7022">
              <w:rPr>
                <w:rFonts w:ascii="Times New Roman" w:hAnsi="Times New Roman" w:cs="Times New Roman"/>
                <w:sz w:val="24"/>
                <w:szCs w:val="24"/>
              </w:rPr>
              <w:t>x</w:t>
            </w:r>
          </w:p>
        </w:tc>
        <w:tc>
          <w:tcPr>
            <w:tcW w:w="2337" w:type="dxa"/>
            <w:vAlign w:val="center"/>
          </w:tcPr>
          <w:p w14:paraId="01DAFF00" w14:textId="77777777" w:rsidR="005029D6" w:rsidRPr="002D7022" w:rsidRDefault="005029D6" w:rsidP="00F918A6">
            <w:pPr>
              <w:jc w:val="center"/>
              <w:rPr>
                <w:rFonts w:ascii="Times New Roman" w:hAnsi="Times New Roman" w:cs="Times New Roman"/>
                <w:sz w:val="24"/>
                <w:szCs w:val="24"/>
              </w:rPr>
            </w:pPr>
            <w:r w:rsidRPr="002D7022">
              <w:rPr>
                <w:rFonts w:ascii="Times New Roman" w:hAnsi="Times New Roman" w:cs="Times New Roman"/>
                <w:sz w:val="24"/>
                <w:szCs w:val="24"/>
              </w:rPr>
              <w:t>5.06±.01</w:t>
            </w:r>
          </w:p>
        </w:tc>
        <w:tc>
          <w:tcPr>
            <w:tcW w:w="2338" w:type="dxa"/>
            <w:vAlign w:val="center"/>
          </w:tcPr>
          <w:p w14:paraId="49754611" w14:textId="77777777" w:rsidR="005029D6" w:rsidRPr="002D7022" w:rsidRDefault="005029D6" w:rsidP="00F918A6">
            <w:pPr>
              <w:jc w:val="center"/>
              <w:rPr>
                <w:rFonts w:ascii="Times New Roman" w:hAnsi="Times New Roman" w:cs="Times New Roman"/>
                <w:sz w:val="24"/>
                <w:szCs w:val="24"/>
              </w:rPr>
            </w:pPr>
            <w:r w:rsidRPr="002D7022">
              <w:rPr>
                <w:rFonts w:ascii="Times New Roman" w:hAnsi="Times New Roman" w:cs="Times New Roman"/>
                <w:sz w:val="24"/>
                <w:szCs w:val="24"/>
              </w:rPr>
              <w:t>4.03±02</w:t>
            </w:r>
          </w:p>
        </w:tc>
      </w:tr>
    </w:tbl>
    <w:p w14:paraId="3497059D" w14:textId="77777777" w:rsidR="005029D6" w:rsidRDefault="005029D6" w:rsidP="005029D6">
      <w:pPr>
        <w:spacing w:after="0" w:line="240" w:lineRule="auto"/>
        <w:jc w:val="both"/>
        <w:rPr>
          <w:rFonts w:ascii="Times New Roman" w:hAnsi="Times New Roman" w:cs="Times New Roman"/>
          <w:sz w:val="28"/>
          <w:szCs w:val="28"/>
        </w:rPr>
      </w:pPr>
    </w:p>
    <w:p w14:paraId="20BF17E0" w14:textId="77777777" w:rsidR="005029D6" w:rsidRDefault="005029D6" w:rsidP="005029D6">
      <w:pPr>
        <w:spacing w:after="0" w:line="240" w:lineRule="auto"/>
        <w:jc w:val="both"/>
        <w:rPr>
          <w:rFonts w:ascii="Times New Roman" w:hAnsi="Times New Roman" w:cs="Times New Roman"/>
          <w:b/>
          <w:bCs/>
          <w:sz w:val="24"/>
          <w:szCs w:val="24"/>
        </w:rPr>
      </w:pPr>
    </w:p>
    <w:p w14:paraId="5E03BCEC" w14:textId="77777777" w:rsidR="005029D6" w:rsidRDefault="005029D6" w:rsidP="005029D6">
      <w:pPr>
        <w:pStyle w:val="Heading30"/>
        <w:spacing w:after="0" w:line="360" w:lineRule="auto"/>
        <w:jc w:val="both"/>
        <w:rPr>
          <w:b/>
          <w:bCs/>
        </w:rPr>
      </w:pPr>
      <w:r w:rsidRPr="003369A9">
        <w:rPr>
          <w:b/>
          <w:bCs/>
        </w:rPr>
        <w:t xml:space="preserve">Table of </w:t>
      </w:r>
      <w:r>
        <w:rPr>
          <w:b/>
          <w:bCs/>
        </w:rPr>
        <w:t>c</w:t>
      </w:r>
      <w:r w:rsidRPr="003369A9">
        <w:rPr>
          <w:b/>
          <w:bCs/>
        </w:rPr>
        <w:t>ontents</w:t>
      </w:r>
      <w:r w:rsidRPr="005F635B">
        <w:rPr>
          <w:b/>
          <w:bCs/>
        </w:rPr>
        <w:t xml:space="preserve"> graphic</w:t>
      </w:r>
    </w:p>
    <w:p w14:paraId="50738DB0" w14:textId="77777777" w:rsidR="005029D6" w:rsidRPr="003369A9" w:rsidRDefault="005029D6" w:rsidP="005029D6">
      <w:pPr>
        <w:pStyle w:val="Heading30"/>
        <w:spacing w:after="0" w:line="360" w:lineRule="auto"/>
        <w:jc w:val="both"/>
        <w:rPr>
          <w:sz w:val="24"/>
          <w:szCs w:val="24"/>
        </w:rPr>
      </w:pPr>
      <w:r w:rsidRPr="003369A9">
        <w:rPr>
          <w:sz w:val="24"/>
          <w:szCs w:val="24"/>
        </w:rPr>
        <w:t>All Table of Contents (TOC) images must be original, created by one of the authors, and cannot be reproduced,</w:t>
      </w:r>
      <w:r>
        <w:rPr>
          <w:sz w:val="24"/>
          <w:szCs w:val="24"/>
        </w:rPr>
        <w:t xml:space="preserve"> </w:t>
      </w:r>
      <w:r w:rsidRPr="003369A9">
        <w:rPr>
          <w:sz w:val="24"/>
          <w:szCs w:val="24"/>
        </w:rPr>
        <w:t>adapted, or modified from other sources. Images modified through manipulation including rearranging,</w:t>
      </w:r>
      <w:r>
        <w:rPr>
          <w:sz w:val="24"/>
          <w:szCs w:val="24"/>
        </w:rPr>
        <w:t xml:space="preserve"> </w:t>
      </w:r>
      <w:r w:rsidRPr="003369A9">
        <w:rPr>
          <w:sz w:val="24"/>
          <w:szCs w:val="24"/>
        </w:rPr>
        <w:t>cropping, masking, and distorting, should not be used. The use of licensed stock images in TOC graphics is not</w:t>
      </w:r>
      <w:r>
        <w:rPr>
          <w:sz w:val="24"/>
          <w:szCs w:val="24"/>
        </w:rPr>
        <w:t xml:space="preserve"> </w:t>
      </w:r>
      <w:r w:rsidRPr="003369A9">
        <w:rPr>
          <w:sz w:val="24"/>
          <w:szCs w:val="24"/>
        </w:rPr>
        <w:t>allowed.</w:t>
      </w:r>
    </w:p>
    <w:p w14:paraId="7C0F7E9D" w14:textId="77777777" w:rsidR="005029D6" w:rsidRPr="003369A9" w:rsidRDefault="005029D6" w:rsidP="005029D6">
      <w:pPr>
        <w:pStyle w:val="Heading30"/>
        <w:spacing w:after="0" w:line="360" w:lineRule="auto"/>
        <w:jc w:val="both"/>
        <w:rPr>
          <w:sz w:val="24"/>
          <w:szCs w:val="24"/>
        </w:rPr>
      </w:pPr>
      <w:r w:rsidRPr="003369A9">
        <w:rPr>
          <w:sz w:val="24"/>
          <w:szCs w:val="24"/>
        </w:rPr>
        <w:t xml:space="preserve">TOC graphic is required for the following manuscript types: Articles and Reviews, maximum width </w:t>
      </w:r>
      <w:r>
        <w:rPr>
          <w:sz w:val="24"/>
          <w:szCs w:val="24"/>
        </w:rPr>
        <w:t>8</w:t>
      </w:r>
      <w:r w:rsidRPr="003369A9">
        <w:rPr>
          <w:sz w:val="24"/>
          <w:szCs w:val="24"/>
        </w:rPr>
        <w:t>.0</w:t>
      </w:r>
      <w:r>
        <w:rPr>
          <w:sz w:val="24"/>
          <w:szCs w:val="24"/>
        </w:rPr>
        <w:t xml:space="preserve"> </w:t>
      </w:r>
      <w:r w:rsidRPr="003369A9">
        <w:rPr>
          <w:sz w:val="24"/>
          <w:szCs w:val="24"/>
        </w:rPr>
        <w:t xml:space="preserve">cm and height </w:t>
      </w:r>
      <w:r>
        <w:rPr>
          <w:sz w:val="24"/>
          <w:szCs w:val="24"/>
        </w:rPr>
        <w:t>5</w:t>
      </w:r>
      <w:r w:rsidRPr="003369A9">
        <w:rPr>
          <w:sz w:val="24"/>
          <w:szCs w:val="24"/>
        </w:rPr>
        <w:t xml:space="preserve">.0 cm; Perspective and Nano Focus, maximum width </w:t>
      </w:r>
      <w:r>
        <w:rPr>
          <w:sz w:val="24"/>
          <w:szCs w:val="24"/>
        </w:rPr>
        <w:t>5</w:t>
      </w:r>
      <w:r w:rsidRPr="003369A9">
        <w:rPr>
          <w:sz w:val="24"/>
          <w:szCs w:val="24"/>
        </w:rPr>
        <w:t>.5 cm and height 4.</w:t>
      </w:r>
      <w:r>
        <w:rPr>
          <w:sz w:val="24"/>
          <w:szCs w:val="24"/>
        </w:rPr>
        <w:t>5</w:t>
      </w:r>
      <w:r w:rsidRPr="003369A9">
        <w:rPr>
          <w:sz w:val="24"/>
          <w:szCs w:val="24"/>
        </w:rPr>
        <w:t xml:space="preserve"> cm. This</w:t>
      </w:r>
      <w:r>
        <w:rPr>
          <w:sz w:val="24"/>
          <w:szCs w:val="24"/>
        </w:rPr>
        <w:t xml:space="preserve"> </w:t>
      </w:r>
      <w:r w:rsidRPr="003369A9">
        <w:rPr>
          <w:sz w:val="24"/>
          <w:szCs w:val="24"/>
        </w:rPr>
        <w:t>graphic should be in TIF or EPS format and at least 300</w:t>
      </w:r>
      <w:r>
        <w:rPr>
          <w:sz w:val="24"/>
          <w:szCs w:val="24"/>
        </w:rPr>
        <w:t>-600</w:t>
      </w:r>
      <w:r w:rsidRPr="003369A9">
        <w:rPr>
          <w:sz w:val="24"/>
          <w:szCs w:val="24"/>
        </w:rPr>
        <w:t xml:space="preserve"> dpi resolution at final printed size. The graphic</w:t>
      </w:r>
      <w:r>
        <w:rPr>
          <w:sz w:val="24"/>
          <w:szCs w:val="24"/>
        </w:rPr>
        <w:t xml:space="preserve"> </w:t>
      </w:r>
      <w:r w:rsidRPr="003369A9">
        <w:rPr>
          <w:sz w:val="24"/>
          <w:szCs w:val="24"/>
        </w:rPr>
        <w:t>should capture the readers’ attention and provide a visual impression of the essence of the manuscript.</w:t>
      </w:r>
      <w:r>
        <w:rPr>
          <w:sz w:val="24"/>
          <w:szCs w:val="24"/>
        </w:rPr>
        <w:t xml:space="preserve"> </w:t>
      </w:r>
      <w:r w:rsidRPr="003369A9">
        <w:rPr>
          <w:sz w:val="24"/>
          <w:szCs w:val="24"/>
        </w:rPr>
        <w:t>Please keep the text portion of the image to a minimum. Consult the Guidelines for Table of</w:t>
      </w:r>
      <w:r>
        <w:rPr>
          <w:sz w:val="24"/>
          <w:szCs w:val="24"/>
        </w:rPr>
        <w:t xml:space="preserve"> </w:t>
      </w:r>
      <w:r w:rsidRPr="003369A9">
        <w:rPr>
          <w:sz w:val="24"/>
          <w:szCs w:val="24"/>
        </w:rPr>
        <w:t>Contents/Abstract Graphics for specifications.</w:t>
      </w:r>
    </w:p>
    <w:p w14:paraId="79793987" w14:textId="77777777" w:rsidR="005029D6" w:rsidRPr="003369A9" w:rsidRDefault="005029D6" w:rsidP="005029D6">
      <w:pPr>
        <w:pStyle w:val="Heading30"/>
        <w:spacing w:after="0" w:line="360" w:lineRule="auto"/>
        <w:jc w:val="both"/>
        <w:rPr>
          <w:sz w:val="24"/>
          <w:szCs w:val="24"/>
        </w:rPr>
      </w:pPr>
      <w:r w:rsidRPr="003369A9">
        <w:rPr>
          <w:sz w:val="24"/>
          <w:szCs w:val="24"/>
        </w:rPr>
        <w:t>Under no circumstance can a logo be included in the TOC graphic.</w:t>
      </w:r>
    </w:p>
    <w:p w14:paraId="6CED55EF" w14:textId="77777777" w:rsidR="00EB493A" w:rsidRDefault="00EB493A" w:rsidP="00300BC0">
      <w:pPr>
        <w:rPr>
          <w:rFonts w:ascii="Times New Roman" w:hAnsi="Times New Roman" w:cs="Times New Roman"/>
          <w:b/>
          <w:bCs/>
          <w:sz w:val="28"/>
          <w:szCs w:val="28"/>
        </w:rPr>
      </w:pPr>
    </w:p>
    <w:p w14:paraId="336D7D4C" w14:textId="71693A45" w:rsidR="003A3B21" w:rsidRPr="00FA47CE" w:rsidRDefault="00155832" w:rsidP="00300BC0">
      <w:pPr>
        <w:rPr>
          <w:rFonts w:ascii="Times New Roman" w:hAnsi="Times New Roman" w:cs="Times New Roman"/>
          <w:b/>
          <w:bCs/>
          <w:sz w:val="28"/>
          <w:szCs w:val="28"/>
          <w:lang w:eastAsia="zh-CN"/>
        </w:rPr>
      </w:pPr>
      <w:r w:rsidRPr="00155832">
        <w:rPr>
          <w:rFonts w:ascii="Times New Roman" w:hAnsi="Times New Roman" w:cs="Times New Roman"/>
          <w:b/>
          <w:bCs/>
          <w:sz w:val="28"/>
          <w:szCs w:val="28"/>
        </w:rPr>
        <w:t xml:space="preserve">Declaration of interests </w:t>
      </w:r>
      <w:r w:rsidR="003A3B21" w:rsidRPr="00FA47CE">
        <w:rPr>
          <w:rFonts w:ascii="Times New Roman" w:hAnsi="Times New Roman" w:cs="Times New Roman"/>
          <w:b/>
          <w:bCs/>
          <w:sz w:val="28"/>
          <w:szCs w:val="28"/>
        </w:rPr>
        <w:t>(mandatory)</w:t>
      </w:r>
    </w:p>
    <w:p w14:paraId="0A6CAC4C" w14:textId="2384B64E" w:rsidR="003A3B21" w:rsidRPr="00D75751" w:rsidRDefault="00155832" w:rsidP="00300BC0">
      <w:pPr>
        <w:rPr>
          <w:rFonts w:ascii="Times New Roman" w:hAnsi="Times New Roman" w:cs="Times New Roman"/>
          <w:sz w:val="24"/>
          <w:szCs w:val="24"/>
          <w:lang w:eastAsia="zh-CN"/>
        </w:rPr>
      </w:pPr>
      <w:r w:rsidRPr="00D75751">
        <w:rPr>
          <w:rFonts w:ascii="Times New Roman" w:hAnsi="Times New Roman" w:cs="Times New Roman"/>
          <w:sz w:val="24"/>
          <w:szCs w:val="24"/>
        </w:rPr>
        <w:t>The authors must declare if there are competing, financial and non-financial interest</w:t>
      </w:r>
      <w:r w:rsidR="006879FF" w:rsidRPr="00D75751">
        <w:rPr>
          <w:rFonts w:ascii="Times New Roman" w:hAnsi="Times New Roman" w:cs="Times New Roman"/>
          <w:sz w:val="24"/>
          <w:szCs w:val="24"/>
        </w:rPr>
        <w:t>s</w:t>
      </w:r>
      <w:r w:rsidRPr="00D75751">
        <w:rPr>
          <w:rFonts w:ascii="Times New Roman" w:hAnsi="Times New Roman" w:cs="Times New Roman"/>
          <w:sz w:val="24"/>
          <w:szCs w:val="24"/>
        </w:rPr>
        <w:t xml:space="preserve"> or not.</w:t>
      </w:r>
    </w:p>
    <w:p w14:paraId="0D60936D" w14:textId="77777777" w:rsidR="00D75751" w:rsidRDefault="00D75751" w:rsidP="00365F9A">
      <w:pPr>
        <w:pStyle w:val="Heading30"/>
        <w:rPr>
          <w:b/>
          <w:bCs/>
        </w:rPr>
      </w:pPr>
    </w:p>
    <w:p w14:paraId="444767A3" w14:textId="27694AA0" w:rsidR="00CB761F" w:rsidRPr="006879FF" w:rsidRDefault="00CB761F" w:rsidP="00365F9A">
      <w:pPr>
        <w:pStyle w:val="Heading30"/>
        <w:rPr>
          <w:b/>
          <w:bCs/>
        </w:rPr>
      </w:pPr>
      <w:r w:rsidRPr="006879FF">
        <w:rPr>
          <w:b/>
          <w:bCs/>
        </w:rPr>
        <w:t>Acknowledgements (optional)</w:t>
      </w:r>
    </w:p>
    <w:p w14:paraId="58BE988C" w14:textId="77777777" w:rsidR="00247D35" w:rsidRPr="005732D8" w:rsidRDefault="00247D35" w:rsidP="00247D35">
      <w:pPr>
        <w:spacing w:after="0" w:line="360" w:lineRule="auto"/>
        <w:jc w:val="both"/>
        <w:rPr>
          <w:rFonts w:ascii="Times New Roman" w:hAnsi="Times New Roman" w:cs="Times New Roman"/>
          <w:color w:val="222222"/>
          <w:sz w:val="24"/>
          <w:szCs w:val="24"/>
          <w:shd w:val="clear" w:color="auto" w:fill="FFFFFF"/>
        </w:rPr>
      </w:pPr>
      <w:r w:rsidRPr="005732D8">
        <w:rPr>
          <w:rFonts w:ascii="Times New Roman" w:hAnsi="Times New Roman" w:cs="Times New Roman"/>
          <w:color w:val="222222"/>
          <w:sz w:val="24"/>
          <w:szCs w:val="24"/>
          <w:shd w:val="clear" w:color="auto" w:fill="FFFFFF"/>
        </w:rPr>
        <w:t>This section is written before the references section. All sources of financial support for the work must be disclosed in the acknowledgements. The authors should make specific attributions of author contribution and responsibility.</w:t>
      </w:r>
    </w:p>
    <w:p w14:paraId="25226FF3" w14:textId="77777777" w:rsidR="00155832" w:rsidRDefault="00155832" w:rsidP="00365F9A">
      <w:pPr>
        <w:pStyle w:val="Heading30"/>
      </w:pPr>
    </w:p>
    <w:p w14:paraId="025FC3AB" w14:textId="056B085F" w:rsidR="00CB761F" w:rsidRPr="00247D35" w:rsidRDefault="00CB761F" w:rsidP="00365F9A">
      <w:pPr>
        <w:pStyle w:val="Heading30"/>
        <w:rPr>
          <w:b/>
          <w:bCs/>
        </w:rPr>
      </w:pPr>
      <w:bookmarkStart w:id="1" w:name="_Hlk156913381"/>
      <w:r w:rsidRPr="00247D35">
        <w:rPr>
          <w:b/>
          <w:bCs/>
        </w:rPr>
        <w:t xml:space="preserve">Author </w:t>
      </w:r>
      <w:r w:rsidR="001F2699" w:rsidRPr="00247D35">
        <w:rPr>
          <w:b/>
          <w:bCs/>
        </w:rPr>
        <w:t>c</w:t>
      </w:r>
      <w:r w:rsidRPr="00247D35">
        <w:rPr>
          <w:b/>
          <w:bCs/>
        </w:rPr>
        <w:t>ontributions</w:t>
      </w:r>
    </w:p>
    <w:p w14:paraId="582D1C2D" w14:textId="59036D2A" w:rsidR="006879FF" w:rsidRPr="00D75751" w:rsidRDefault="006879FF">
      <w:pPr>
        <w:rPr>
          <w:rFonts w:ascii="Times New Roman" w:hAnsi="Times New Roman" w:cs="Times New Roman"/>
          <w:sz w:val="24"/>
          <w:szCs w:val="24"/>
        </w:rPr>
      </w:pPr>
      <w:r w:rsidRPr="00D75751">
        <w:rPr>
          <w:rFonts w:ascii="Times New Roman" w:hAnsi="Times New Roman" w:cs="Times New Roman"/>
          <w:sz w:val="24"/>
          <w:szCs w:val="24"/>
        </w:rPr>
        <w:t xml:space="preserve">Contributions of authors to the published work should be provided. </w:t>
      </w:r>
      <w:bookmarkEnd w:id="1"/>
    </w:p>
    <w:sectPr w:rsidR="006879FF" w:rsidRPr="00D75751" w:rsidSect="005029D6">
      <w:headerReference w:type="default" r:id="rId10"/>
      <w:footerReference w:type="default" r:id="rId11"/>
      <w:pgSz w:w="12240" w:h="15840"/>
      <w:pgMar w:top="1440" w:right="1440" w:bottom="1440" w:left="1440"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164EE" w14:textId="77777777" w:rsidR="00DB54F0" w:rsidRDefault="00DB54F0" w:rsidP="00D75751">
      <w:pPr>
        <w:spacing w:after="0" w:line="240" w:lineRule="auto"/>
      </w:pPr>
      <w:r>
        <w:separator/>
      </w:r>
    </w:p>
  </w:endnote>
  <w:endnote w:type="continuationSeparator" w:id="0">
    <w:p w14:paraId="1C03B06A" w14:textId="77777777" w:rsidR="00DB54F0" w:rsidRDefault="00DB54F0" w:rsidP="00D75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4" w:type="dxa"/>
      <w:jc w:val="center"/>
      <w:tblBorders>
        <w:top w:val="single" w:sz="8" w:space="0" w:color="93A8C7"/>
        <w:left w:val="single" w:sz="8" w:space="0" w:color="93A8C7"/>
        <w:bottom w:val="single" w:sz="8" w:space="0" w:color="93A8C7"/>
        <w:right w:val="single" w:sz="8" w:space="0" w:color="93A8C7"/>
        <w:insideH w:val="single" w:sz="8" w:space="0" w:color="93A8C7"/>
        <w:insideV w:val="single" w:sz="8" w:space="0" w:color="93A8C7"/>
      </w:tblBorders>
      <w:tblLayout w:type="fixed"/>
      <w:tblLook w:val="04A0" w:firstRow="1" w:lastRow="0" w:firstColumn="1" w:lastColumn="0" w:noHBand="0" w:noVBand="1"/>
    </w:tblPr>
    <w:tblGrid>
      <w:gridCol w:w="850"/>
      <w:gridCol w:w="8504"/>
      <w:gridCol w:w="850"/>
    </w:tblGrid>
    <w:tr w:rsidR="005029D6" w:rsidRPr="00BB40F7" w14:paraId="70A3D226" w14:textId="77777777" w:rsidTr="00F918A6">
      <w:trPr>
        <w:jc w:val="center"/>
      </w:trPr>
      <w:tc>
        <w:tcPr>
          <w:tcW w:w="850" w:type="dxa"/>
          <w:shd w:val="clear" w:color="auto" w:fill="93A8C7"/>
          <w:vAlign w:val="center"/>
        </w:tcPr>
        <w:p w14:paraId="61B379BD" w14:textId="0452E108" w:rsidR="005029D6" w:rsidRPr="00D9074F" w:rsidRDefault="0088674F" w:rsidP="005029D6">
          <w:pPr>
            <w:pStyle w:val="Footer"/>
            <w:jc w:val="center"/>
            <w:rPr>
              <w:sz w:val="2"/>
              <w:szCs w:val="2"/>
            </w:rPr>
          </w:pPr>
          <w:r>
            <w:rPr>
              <w:noProof/>
              <w:sz w:val="2"/>
              <w:szCs w:val="2"/>
            </w:rPr>
            <w:drawing>
              <wp:anchor distT="0" distB="0" distL="114300" distR="114300" simplePos="0" relativeHeight="251658240" behindDoc="1" locked="0" layoutInCell="1" allowOverlap="1" wp14:anchorId="7A8FA062" wp14:editId="74DF13FC">
                <wp:simplePos x="0" y="0"/>
                <wp:positionH relativeFrom="column">
                  <wp:posOffset>-57150</wp:posOffset>
                </wp:positionH>
                <wp:positionV relativeFrom="paragraph">
                  <wp:posOffset>0</wp:posOffset>
                </wp:positionV>
                <wp:extent cx="522000" cy="200072"/>
                <wp:effectExtent l="0" t="0" r="0" b="9525"/>
                <wp:wrapTight wrapText="bothSides">
                  <wp:wrapPolygon edited="0">
                    <wp:start x="0" y="0"/>
                    <wp:lineTo x="0" y="20571"/>
                    <wp:lineTo x="20496" y="20571"/>
                    <wp:lineTo x="2049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22000" cy="200072"/>
                        </a:xfrm>
                        <a:prstGeom prst="rect">
                          <a:avLst/>
                        </a:prstGeom>
                      </pic:spPr>
                    </pic:pic>
                  </a:graphicData>
                </a:graphic>
                <wp14:sizeRelH relativeFrom="page">
                  <wp14:pctWidth>0</wp14:pctWidth>
                </wp14:sizeRelH>
                <wp14:sizeRelV relativeFrom="page">
                  <wp14:pctHeight>0</wp14:pctHeight>
                </wp14:sizeRelV>
              </wp:anchor>
            </w:drawing>
          </w:r>
        </w:p>
      </w:tc>
      <w:tc>
        <w:tcPr>
          <w:tcW w:w="8504" w:type="dxa"/>
          <w:vAlign w:val="center"/>
        </w:tcPr>
        <w:p w14:paraId="3D5238F4" w14:textId="77777777" w:rsidR="005029D6" w:rsidRPr="002D7022" w:rsidRDefault="005029D6" w:rsidP="005029D6">
          <w:pPr>
            <w:pStyle w:val="Footer"/>
            <w:jc w:val="center"/>
            <w:rPr>
              <w:color w:val="002060"/>
              <w:sz w:val="14"/>
              <w:szCs w:val="14"/>
            </w:rPr>
          </w:pPr>
          <w:r w:rsidRPr="002D7022">
            <w:rPr>
              <w:rFonts w:ascii="Times New Roman" w:eastAsia="Times New Roman" w:hAnsi="Times New Roman" w:cs="Times New Roman"/>
              <w:color w:val="002060"/>
              <w:sz w:val="14"/>
              <w:szCs w:val="14"/>
            </w:rPr>
            <w:t xml:space="preserve">Copyright © 2024 </w:t>
          </w:r>
          <w:r w:rsidRPr="002D7022">
            <w:rPr>
              <w:rFonts w:ascii="Times New Roman" w:eastAsia="Times New Roman" w:hAnsi="Times New Roman" w:cs="Times New Roman"/>
              <w:i/>
              <w:iCs/>
              <w:color w:val="002060"/>
              <w:sz w:val="14"/>
              <w:szCs w:val="14"/>
            </w:rPr>
            <w:t>NanoMatImp</w:t>
          </w:r>
          <w:r w:rsidRPr="002D7022">
            <w:rPr>
              <w:rFonts w:ascii="Times New Roman" w:eastAsia="Times New Roman" w:hAnsi="Times New Roman" w:cs="Times New Roman"/>
              <w:color w:val="002060"/>
              <w:sz w:val="14"/>
              <w:szCs w:val="14"/>
            </w:rPr>
            <w:t>. This work licensed under a Creative Commons Attribution Noncommercial 4.0 International License.</w:t>
          </w:r>
        </w:p>
      </w:tc>
      <w:tc>
        <w:tcPr>
          <w:tcW w:w="850" w:type="dxa"/>
          <w:shd w:val="clear" w:color="auto" w:fill="93A8C7"/>
          <w:vAlign w:val="center"/>
        </w:tcPr>
        <w:sdt>
          <w:sdtPr>
            <w:rPr>
              <w:rFonts w:asciiTheme="majorBidi" w:hAnsiTheme="majorBidi" w:cstheme="majorBidi"/>
              <w:color w:val="002060"/>
              <w:sz w:val="24"/>
              <w:szCs w:val="24"/>
            </w:rPr>
            <w:id w:val="-1046904992"/>
            <w:docPartObj>
              <w:docPartGallery w:val="Page Numbers (Bottom of Page)"/>
              <w:docPartUnique/>
            </w:docPartObj>
          </w:sdtPr>
          <w:sdtEndPr>
            <w:rPr>
              <w:noProof/>
            </w:rPr>
          </w:sdtEndPr>
          <w:sdtContent>
            <w:p w14:paraId="165FB4B2" w14:textId="77777777" w:rsidR="005029D6" w:rsidRPr="00D9074F" w:rsidRDefault="005029D6" w:rsidP="005029D6">
              <w:pPr>
                <w:pStyle w:val="Footer"/>
                <w:jc w:val="center"/>
                <w:rPr>
                  <w:rFonts w:asciiTheme="majorBidi" w:hAnsiTheme="majorBidi" w:cstheme="majorBidi"/>
                  <w:noProof/>
                  <w:color w:val="002060"/>
                  <w:sz w:val="24"/>
                  <w:szCs w:val="24"/>
                </w:rPr>
              </w:pPr>
              <w:r w:rsidRPr="00D9074F">
                <w:rPr>
                  <w:rFonts w:asciiTheme="majorBidi" w:hAnsiTheme="majorBidi" w:cstheme="majorBidi"/>
                  <w:color w:val="002060"/>
                  <w:sz w:val="24"/>
                  <w:szCs w:val="24"/>
                </w:rPr>
                <w:fldChar w:fldCharType="begin"/>
              </w:r>
              <w:r w:rsidRPr="00D9074F">
                <w:rPr>
                  <w:rFonts w:asciiTheme="majorBidi" w:hAnsiTheme="majorBidi" w:cstheme="majorBidi"/>
                  <w:color w:val="002060"/>
                  <w:sz w:val="24"/>
                  <w:szCs w:val="24"/>
                </w:rPr>
                <w:instrText xml:space="preserve"> PAGE   \* MERGEFORMAT </w:instrText>
              </w:r>
              <w:r w:rsidRPr="00D9074F">
                <w:rPr>
                  <w:rFonts w:asciiTheme="majorBidi" w:hAnsiTheme="majorBidi" w:cstheme="majorBidi"/>
                  <w:color w:val="002060"/>
                  <w:sz w:val="24"/>
                  <w:szCs w:val="24"/>
                </w:rPr>
                <w:fldChar w:fldCharType="separate"/>
              </w:r>
              <w:r w:rsidRPr="00D9074F">
                <w:rPr>
                  <w:rFonts w:asciiTheme="majorBidi" w:hAnsiTheme="majorBidi" w:cstheme="majorBidi"/>
                  <w:color w:val="002060"/>
                  <w:sz w:val="24"/>
                  <w:szCs w:val="24"/>
                </w:rPr>
                <w:t>3</w:t>
              </w:r>
              <w:r w:rsidRPr="00D9074F">
                <w:rPr>
                  <w:rFonts w:asciiTheme="majorBidi" w:hAnsiTheme="majorBidi" w:cstheme="majorBidi"/>
                  <w:noProof/>
                  <w:color w:val="002060"/>
                  <w:sz w:val="24"/>
                  <w:szCs w:val="24"/>
                </w:rPr>
                <w:fldChar w:fldCharType="end"/>
              </w:r>
            </w:p>
          </w:sdtContent>
        </w:sdt>
      </w:tc>
    </w:tr>
  </w:tbl>
  <w:p w14:paraId="3D9A60C4" w14:textId="77777777" w:rsidR="005029D6" w:rsidRDefault="005029D6" w:rsidP="00502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54898" w14:textId="77777777" w:rsidR="00DB54F0" w:rsidRDefault="00DB54F0" w:rsidP="00D75751">
      <w:pPr>
        <w:spacing w:after="0" w:line="240" w:lineRule="auto"/>
      </w:pPr>
      <w:r>
        <w:separator/>
      </w:r>
    </w:p>
  </w:footnote>
  <w:footnote w:type="continuationSeparator" w:id="0">
    <w:p w14:paraId="204A7DC1" w14:textId="77777777" w:rsidR="00DB54F0" w:rsidRDefault="00DB54F0" w:rsidP="00D757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jc w:val="center"/>
      <w:tblBorders>
        <w:top w:val="single" w:sz="8" w:space="0" w:color="93A8C7"/>
        <w:left w:val="single" w:sz="8" w:space="0" w:color="93A8C7"/>
        <w:bottom w:val="single" w:sz="8" w:space="0" w:color="93A8C7"/>
        <w:right w:val="single" w:sz="8" w:space="0" w:color="93A8C7"/>
        <w:insideH w:val="single" w:sz="8" w:space="0" w:color="93A8C7"/>
        <w:insideV w:val="single" w:sz="8" w:space="0" w:color="93A8C7"/>
      </w:tblBorders>
      <w:shd w:val="clear" w:color="auto" w:fill="93A8C7"/>
      <w:tblLook w:val="04A0" w:firstRow="1" w:lastRow="0" w:firstColumn="1" w:lastColumn="0" w:noHBand="0" w:noVBand="1"/>
    </w:tblPr>
    <w:tblGrid>
      <w:gridCol w:w="8212"/>
      <w:gridCol w:w="1994"/>
    </w:tblGrid>
    <w:tr w:rsidR="00D75751" w:rsidRPr="00E23F58" w14:paraId="55B9CADC" w14:textId="77777777" w:rsidTr="0088674F">
      <w:trPr>
        <w:jc w:val="center"/>
      </w:trPr>
      <w:tc>
        <w:tcPr>
          <w:tcW w:w="8212" w:type="dxa"/>
          <w:shd w:val="clear" w:color="auto" w:fill="93A8C7"/>
          <w:vAlign w:val="center"/>
        </w:tcPr>
        <w:p w14:paraId="2A5D2753" w14:textId="56ABAC24" w:rsidR="00D75751" w:rsidRPr="00D9074F" w:rsidRDefault="00D75751" w:rsidP="00D75751">
          <w:pPr>
            <w:pStyle w:val="Header"/>
            <w:jc w:val="center"/>
            <w:rPr>
              <w:rFonts w:asciiTheme="majorBidi" w:hAnsiTheme="majorBidi" w:cstheme="majorBidi"/>
              <w:color w:val="002060"/>
              <w:sz w:val="24"/>
              <w:szCs w:val="24"/>
            </w:rPr>
          </w:pPr>
          <w:r>
            <w:rPr>
              <w:rFonts w:asciiTheme="majorBidi" w:hAnsiTheme="majorBidi" w:cstheme="majorBidi"/>
              <w:color w:val="002060"/>
              <w:sz w:val="32"/>
              <w:szCs w:val="32"/>
            </w:rPr>
            <w:t xml:space="preserve"> Scientific Report</w:t>
          </w:r>
        </w:p>
      </w:tc>
      <w:tc>
        <w:tcPr>
          <w:tcW w:w="1994" w:type="dxa"/>
          <w:vMerge w:val="restart"/>
          <w:shd w:val="clear" w:color="auto" w:fill="auto"/>
          <w:vAlign w:val="center"/>
        </w:tcPr>
        <w:p w14:paraId="52BA7225" w14:textId="19DB48A1" w:rsidR="00D75751" w:rsidRPr="00E23F58" w:rsidRDefault="0088674F" w:rsidP="00D75751">
          <w:pPr>
            <w:pStyle w:val="Header"/>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0C7E01F6" wp14:editId="2E669C64">
                <wp:extent cx="1080000" cy="415275"/>
                <wp:effectExtent l="0" t="0" r="635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080000" cy="415275"/>
                        </a:xfrm>
                        <a:prstGeom prst="rect">
                          <a:avLst/>
                        </a:prstGeom>
                      </pic:spPr>
                    </pic:pic>
                  </a:graphicData>
                </a:graphic>
              </wp:inline>
            </w:drawing>
          </w:r>
        </w:p>
      </w:tc>
    </w:tr>
    <w:tr w:rsidR="00D75751" w:rsidRPr="00E23F58" w14:paraId="22800C0C" w14:textId="77777777" w:rsidTr="0088674F">
      <w:trPr>
        <w:trHeight w:val="299"/>
        <w:jc w:val="center"/>
      </w:trPr>
      <w:tc>
        <w:tcPr>
          <w:tcW w:w="8212" w:type="dxa"/>
          <w:shd w:val="clear" w:color="auto" w:fill="auto"/>
          <w:vAlign w:val="center"/>
        </w:tcPr>
        <w:p w14:paraId="53A83675" w14:textId="77777777" w:rsidR="00D75751" w:rsidRPr="00D9074F" w:rsidRDefault="00D75751" w:rsidP="00D75751">
          <w:pPr>
            <w:pStyle w:val="Header"/>
            <w:rPr>
              <w:rFonts w:asciiTheme="majorBidi" w:hAnsiTheme="majorBidi" w:cstheme="majorBidi"/>
              <w:color w:val="002060"/>
              <w:sz w:val="24"/>
              <w:szCs w:val="24"/>
            </w:rPr>
          </w:pPr>
          <w:r w:rsidRPr="00D9074F">
            <w:rPr>
              <w:rFonts w:asciiTheme="majorBidi" w:hAnsiTheme="majorBidi" w:cstheme="majorBidi"/>
              <w:color w:val="002060"/>
              <w:sz w:val="24"/>
              <w:szCs w:val="24"/>
            </w:rPr>
            <w:t>Ref. [-----]</w:t>
          </w:r>
        </w:p>
      </w:tc>
      <w:tc>
        <w:tcPr>
          <w:tcW w:w="1994" w:type="dxa"/>
          <w:vMerge/>
          <w:shd w:val="clear" w:color="auto" w:fill="auto"/>
        </w:tcPr>
        <w:p w14:paraId="773E0CDA" w14:textId="77777777" w:rsidR="00D75751" w:rsidRPr="00E23F58" w:rsidRDefault="00D75751" w:rsidP="00D75751">
          <w:pPr>
            <w:pStyle w:val="Header"/>
            <w:jc w:val="right"/>
            <w:rPr>
              <w:rFonts w:asciiTheme="majorBidi" w:hAnsiTheme="majorBidi" w:cstheme="majorBidi"/>
              <w:sz w:val="24"/>
              <w:szCs w:val="24"/>
            </w:rPr>
          </w:pPr>
        </w:p>
      </w:tc>
    </w:tr>
  </w:tbl>
  <w:p w14:paraId="3024AA85" w14:textId="77777777" w:rsidR="00D75751" w:rsidRDefault="00D757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39C"/>
    <w:multiLevelType w:val="hybridMultilevel"/>
    <w:tmpl w:val="BA78FD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A383F92"/>
    <w:multiLevelType w:val="hybridMultilevel"/>
    <w:tmpl w:val="16FE6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8C4EC6"/>
    <w:multiLevelType w:val="hybridMultilevel"/>
    <w:tmpl w:val="876CC9EA"/>
    <w:lvl w:ilvl="0" w:tplc="08B8BA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70274C"/>
    <w:multiLevelType w:val="hybridMultilevel"/>
    <w:tmpl w:val="8E2E103E"/>
    <w:lvl w:ilvl="0" w:tplc="8B20EFC2">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40962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9557171">
    <w:abstractNumId w:val="0"/>
  </w:num>
  <w:num w:numId="3" w16cid:durableId="651761051">
    <w:abstractNumId w:val="1"/>
  </w:num>
  <w:num w:numId="4" w16cid:durableId="516622853">
    <w:abstractNumId w:val="3"/>
  </w:num>
  <w:num w:numId="5" w16cid:durableId="571352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M3Nja0MDYxMDcAAiUdpeDU4uLM/DyQAuNaAPRYZ9QsAAAA"/>
    <w:docVar w:name="MachineID" w:val="207|207|197|185|203|197|199|187|197|190|190|197|188|206|197|186|204|"/>
    <w:docVar w:name="Username" w:val="Kayla"/>
  </w:docVars>
  <w:rsids>
    <w:rsidRoot w:val="00AD1687"/>
    <w:rsid w:val="00023D83"/>
    <w:rsid w:val="000305DC"/>
    <w:rsid w:val="000324BB"/>
    <w:rsid w:val="00035F32"/>
    <w:rsid w:val="0004535C"/>
    <w:rsid w:val="00046FEA"/>
    <w:rsid w:val="00060E87"/>
    <w:rsid w:val="0009066C"/>
    <w:rsid w:val="000A30C7"/>
    <w:rsid w:val="000A7986"/>
    <w:rsid w:val="000B3ED5"/>
    <w:rsid w:val="000B5BF7"/>
    <w:rsid w:val="000B5F96"/>
    <w:rsid w:val="000C00A9"/>
    <w:rsid w:val="000C0E25"/>
    <w:rsid w:val="000C0FD5"/>
    <w:rsid w:val="000D3AAA"/>
    <w:rsid w:val="000D5866"/>
    <w:rsid w:val="000E2808"/>
    <w:rsid w:val="00110ADC"/>
    <w:rsid w:val="001211EF"/>
    <w:rsid w:val="00122BA6"/>
    <w:rsid w:val="00140DA9"/>
    <w:rsid w:val="001504B9"/>
    <w:rsid w:val="00155832"/>
    <w:rsid w:val="00156038"/>
    <w:rsid w:val="00190C61"/>
    <w:rsid w:val="0019617E"/>
    <w:rsid w:val="0019736E"/>
    <w:rsid w:val="001A261F"/>
    <w:rsid w:val="001B0ACD"/>
    <w:rsid w:val="001B5D1E"/>
    <w:rsid w:val="001B7088"/>
    <w:rsid w:val="001C0A43"/>
    <w:rsid w:val="001C727D"/>
    <w:rsid w:val="001E1F02"/>
    <w:rsid w:val="001F2699"/>
    <w:rsid w:val="001F4972"/>
    <w:rsid w:val="001F4B54"/>
    <w:rsid w:val="001F6735"/>
    <w:rsid w:val="002028C4"/>
    <w:rsid w:val="002030EA"/>
    <w:rsid w:val="002128DF"/>
    <w:rsid w:val="002142BF"/>
    <w:rsid w:val="00214B59"/>
    <w:rsid w:val="00216106"/>
    <w:rsid w:val="00224E61"/>
    <w:rsid w:val="002331D1"/>
    <w:rsid w:val="00244DE0"/>
    <w:rsid w:val="00247D35"/>
    <w:rsid w:val="002507F9"/>
    <w:rsid w:val="002549F4"/>
    <w:rsid w:val="00255183"/>
    <w:rsid w:val="00255F2C"/>
    <w:rsid w:val="00264D02"/>
    <w:rsid w:val="00276484"/>
    <w:rsid w:val="0028026A"/>
    <w:rsid w:val="00281DD3"/>
    <w:rsid w:val="00282AB9"/>
    <w:rsid w:val="002867B4"/>
    <w:rsid w:val="00293AE8"/>
    <w:rsid w:val="002A42E7"/>
    <w:rsid w:val="002B473C"/>
    <w:rsid w:val="002F42D5"/>
    <w:rsid w:val="002F718A"/>
    <w:rsid w:val="00300BC0"/>
    <w:rsid w:val="00303F49"/>
    <w:rsid w:val="00320A49"/>
    <w:rsid w:val="003248EE"/>
    <w:rsid w:val="00343544"/>
    <w:rsid w:val="0034390F"/>
    <w:rsid w:val="00347FC0"/>
    <w:rsid w:val="00353CD5"/>
    <w:rsid w:val="003647CA"/>
    <w:rsid w:val="00365F9A"/>
    <w:rsid w:val="003663C9"/>
    <w:rsid w:val="00370DE0"/>
    <w:rsid w:val="00372649"/>
    <w:rsid w:val="00375255"/>
    <w:rsid w:val="00394548"/>
    <w:rsid w:val="003A3B21"/>
    <w:rsid w:val="003A5B28"/>
    <w:rsid w:val="003B451B"/>
    <w:rsid w:val="003D1BBD"/>
    <w:rsid w:val="003F0DE1"/>
    <w:rsid w:val="003F7C2B"/>
    <w:rsid w:val="003F7EE0"/>
    <w:rsid w:val="004034FC"/>
    <w:rsid w:val="004113C7"/>
    <w:rsid w:val="0041209D"/>
    <w:rsid w:val="004135E4"/>
    <w:rsid w:val="0041370B"/>
    <w:rsid w:val="00425459"/>
    <w:rsid w:val="00425A37"/>
    <w:rsid w:val="00430716"/>
    <w:rsid w:val="00435286"/>
    <w:rsid w:val="00441317"/>
    <w:rsid w:val="00442230"/>
    <w:rsid w:val="0044466A"/>
    <w:rsid w:val="004522DA"/>
    <w:rsid w:val="004552DC"/>
    <w:rsid w:val="004624A0"/>
    <w:rsid w:val="00465069"/>
    <w:rsid w:val="004714A3"/>
    <w:rsid w:val="00471EC8"/>
    <w:rsid w:val="0048074B"/>
    <w:rsid w:val="00484BCC"/>
    <w:rsid w:val="004920E9"/>
    <w:rsid w:val="004C1800"/>
    <w:rsid w:val="004C6EEE"/>
    <w:rsid w:val="004E69BB"/>
    <w:rsid w:val="004E77BB"/>
    <w:rsid w:val="0050031D"/>
    <w:rsid w:val="005029D6"/>
    <w:rsid w:val="00502CC6"/>
    <w:rsid w:val="00506EBA"/>
    <w:rsid w:val="00510487"/>
    <w:rsid w:val="00516DE3"/>
    <w:rsid w:val="0052183A"/>
    <w:rsid w:val="005219DE"/>
    <w:rsid w:val="00523B60"/>
    <w:rsid w:val="00525C7C"/>
    <w:rsid w:val="00526689"/>
    <w:rsid w:val="005412CB"/>
    <w:rsid w:val="005476E5"/>
    <w:rsid w:val="005524C0"/>
    <w:rsid w:val="005536BB"/>
    <w:rsid w:val="00573A54"/>
    <w:rsid w:val="005928AC"/>
    <w:rsid w:val="005C5EA0"/>
    <w:rsid w:val="005F0314"/>
    <w:rsid w:val="005F31E9"/>
    <w:rsid w:val="005F46BC"/>
    <w:rsid w:val="005F7040"/>
    <w:rsid w:val="00606BDE"/>
    <w:rsid w:val="00617512"/>
    <w:rsid w:val="00622922"/>
    <w:rsid w:val="00630D56"/>
    <w:rsid w:val="0063164B"/>
    <w:rsid w:val="00633640"/>
    <w:rsid w:val="00651961"/>
    <w:rsid w:val="00652BA1"/>
    <w:rsid w:val="006537B9"/>
    <w:rsid w:val="00666852"/>
    <w:rsid w:val="006711AF"/>
    <w:rsid w:val="00671723"/>
    <w:rsid w:val="0067639E"/>
    <w:rsid w:val="00676EE5"/>
    <w:rsid w:val="00684DAC"/>
    <w:rsid w:val="006879FF"/>
    <w:rsid w:val="00687A01"/>
    <w:rsid w:val="0069085F"/>
    <w:rsid w:val="00696096"/>
    <w:rsid w:val="006A4AA0"/>
    <w:rsid w:val="006A66C1"/>
    <w:rsid w:val="006B18EC"/>
    <w:rsid w:val="006B1ACD"/>
    <w:rsid w:val="006C0F0A"/>
    <w:rsid w:val="006C4729"/>
    <w:rsid w:val="006E1423"/>
    <w:rsid w:val="006E1F2D"/>
    <w:rsid w:val="006F28AA"/>
    <w:rsid w:val="006F69D6"/>
    <w:rsid w:val="00704B1E"/>
    <w:rsid w:val="00711E90"/>
    <w:rsid w:val="0071417B"/>
    <w:rsid w:val="00716BB2"/>
    <w:rsid w:val="0073471C"/>
    <w:rsid w:val="00735177"/>
    <w:rsid w:val="007444EC"/>
    <w:rsid w:val="00745590"/>
    <w:rsid w:val="00752840"/>
    <w:rsid w:val="00755A1D"/>
    <w:rsid w:val="00760B58"/>
    <w:rsid w:val="00762E44"/>
    <w:rsid w:val="00772C41"/>
    <w:rsid w:val="0078089F"/>
    <w:rsid w:val="007837E2"/>
    <w:rsid w:val="007915ED"/>
    <w:rsid w:val="00792B19"/>
    <w:rsid w:val="007B057A"/>
    <w:rsid w:val="007B18EF"/>
    <w:rsid w:val="007C09FD"/>
    <w:rsid w:val="007C3BF7"/>
    <w:rsid w:val="007C4494"/>
    <w:rsid w:val="007D711A"/>
    <w:rsid w:val="007E3317"/>
    <w:rsid w:val="007F0C6A"/>
    <w:rsid w:val="007F5F4E"/>
    <w:rsid w:val="008256B2"/>
    <w:rsid w:val="00831AE4"/>
    <w:rsid w:val="00831D00"/>
    <w:rsid w:val="008322DE"/>
    <w:rsid w:val="00833F24"/>
    <w:rsid w:val="008437E6"/>
    <w:rsid w:val="0084456A"/>
    <w:rsid w:val="0086377C"/>
    <w:rsid w:val="00866FD7"/>
    <w:rsid w:val="00871108"/>
    <w:rsid w:val="00873050"/>
    <w:rsid w:val="008768AF"/>
    <w:rsid w:val="00885308"/>
    <w:rsid w:val="0088674F"/>
    <w:rsid w:val="00890E13"/>
    <w:rsid w:val="00892322"/>
    <w:rsid w:val="008A3D1E"/>
    <w:rsid w:val="008C5FA0"/>
    <w:rsid w:val="008D167E"/>
    <w:rsid w:val="008E3FDA"/>
    <w:rsid w:val="008F4011"/>
    <w:rsid w:val="008F773A"/>
    <w:rsid w:val="009012E9"/>
    <w:rsid w:val="0090656D"/>
    <w:rsid w:val="0091351C"/>
    <w:rsid w:val="0091434E"/>
    <w:rsid w:val="00921FED"/>
    <w:rsid w:val="00927CD1"/>
    <w:rsid w:val="009323E8"/>
    <w:rsid w:val="0093247B"/>
    <w:rsid w:val="009339EC"/>
    <w:rsid w:val="009357EE"/>
    <w:rsid w:val="00942EFB"/>
    <w:rsid w:val="0096136E"/>
    <w:rsid w:val="0096480C"/>
    <w:rsid w:val="00966EC5"/>
    <w:rsid w:val="00971DD1"/>
    <w:rsid w:val="00982303"/>
    <w:rsid w:val="00994160"/>
    <w:rsid w:val="009A0CA0"/>
    <w:rsid w:val="009A3691"/>
    <w:rsid w:val="009B0A01"/>
    <w:rsid w:val="009B4683"/>
    <w:rsid w:val="009C12E8"/>
    <w:rsid w:val="009C7D1A"/>
    <w:rsid w:val="009D7A51"/>
    <w:rsid w:val="00A01AFA"/>
    <w:rsid w:val="00A05D40"/>
    <w:rsid w:val="00A05F44"/>
    <w:rsid w:val="00A101F1"/>
    <w:rsid w:val="00A1617D"/>
    <w:rsid w:val="00A21862"/>
    <w:rsid w:val="00A2788E"/>
    <w:rsid w:val="00A35B3F"/>
    <w:rsid w:val="00A379CC"/>
    <w:rsid w:val="00A40AC7"/>
    <w:rsid w:val="00A57F60"/>
    <w:rsid w:val="00A65D46"/>
    <w:rsid w:val="00A66ED3"/>
    <w:rsid w:val="00A671BF"/>
    <w:rsid w:val="00A70366"/>
    <w:rsid w:val="00A727C1"/>
    <w:rsid w:val="00A72940"/>
    <w:rsid w:val="00A75162"/>
    <w:rsid w:val="00A81161"/>
    <w:rsid w:val="00A9000F"/>
    <w:rsid w:val="00A94071"/>
    <w:rsid w:val="00A95148"/>
    <w:rsid w:val="00AC66F7"/>
    <w:rsid w:val="00AD1687"/>
    <w:rsid w:val="00AD3252"/>
    <w:rsid w:val="00AD61A5"/>
    <w:rsid w:val="00AD6E1C"/>
    <w:rsid w:val="00AE2E7E"/>
    <w:rsid w:val="00AE3976"/>
    <w:rsid w:val="00AF1995"/>
    <w:rsid w:val="00AF28F5"/>
    <w:rsid w:val="00B06C8C"/>
    <w:rsid w:val="00B124D3"/>
    <w:rsid w:val="00B143D1"/>
    <w:rsid w:val="00B16789"/>
    <w:rsid w:val="00B2426D"/>
    <w:rsid w:val="00B3087F"/>
    <w:rsid w:val="00B42553"/>
    <w:rsid w:val="00B535D3"/>
    <w:rsid w:val="00B60FA9"/>
    <w:rsid w:val="00B6427E"/>
    <w:rsid w:val="00B77848"/>
    <w:rsid w:val="00B804D4"/>
    <w:rsid w:val="00B818B8"/>
    <w:rsid w:val="00B934EF"/>
    <w:rsid w:val="00B95F04"/>
    <w:rsid w:val="00BA7F77"/>
    <w:rsid w:val="00BB5754"/>
    <w:rsid w:val="00BC5CEF"/>
    <w:rsid w:val="00BC6209"/>
    <w:rsid w:val="00BD613B"/>
    <w:rsid w:val="00BE6FB1"/>
    <w:rsid w:val="00BF27F6"/>
    <w:rsid w:val="00C00DF6"/>
    <w:rsid w:val="00C01571"/>
    <w:rsid w:val="00C02ABB"/>
    <w:rsid w:val="00C1463E"/>
    <w:rsid w:val="00C37B18"/>
    <w:rsid w:val="00C43EE5"/>
    <w:rsid w:val="00C53C0C"/>
    <w:rsid w:val="00C75B8B"/>
    <w:rsid w:val="00C82313"/>
    <w:rsid w:val="00C8495B"/>
    <w:rsid w:val="00C90A8D"/>
    <w:rsid w:val="00C937DE"/>
    <w:rsid w:val="00CA6384"/>
    <w:rsid w:val="00CA69F0"/>
    <w:rsid w:val="00CB761F"/>
    <w:rsid w:val="00CC380B"/>
    <w:rsid w:val="00CC4FA5"/>
    <w:rsid w:val="00CD0686"/>
    <w:rsid w:val="00CD2FD0"/>
    <w:rsid w:val="00CD2FD6"/>
    <w:rsid w:val="00CE145F"/>
    <w:rsid w:val="00CE2388"/>
    <w:rsid w:val="00CE5A46"/>
    <w:rsid w:val="00CF4059"/>
    <w:rsid w:val="00CF626C"/>
    <w:rsid w:val="00D057AA"/>
    <w:rsid w:val="00D26765"/>
    <w:rsid w:val="00D5318F"/>
    <w:rsid w:val="00D53F99"/>
    <w:rsid w:val="00D54810"/>
    <w:rsid w:val="00D61A5D"/>
    <w:rsid w:val="00D75751"/>
    <w:rsid w:val="00D77256"/>
    <w:rsid w:val="00D83907"/>
    <w:rsid w:val="00D83D78"/>
    <w:rsid w:val="00D906C5"/>
    <w:rsid w:val="00D93692"/>
    <w:rsid w:val="00DB04A6"/>
    <w:rsid w:val="00DB54F0"/>
    <w:rsid w:val="00DB6E59"/>
    <w:rsid w:val="00DB713B"/>
    <w:rsid w:val="00DD3242"/>
    <w:rsid w:val="00DE70C6"/>
    <w:rsid w:val="00DF4200"/>
    <w:rsid w:val="00DF67AB"/>
    <w:rsid w:val="00DF71AD"/>
    <w:rsid w:val="00E02865"/>
    <w:rsid w:val="00E22F97"/>
    <w:rsid w:val="00E2417C"/>
    <w:rsid w:val="00E376D3"/>
    <w:rsid w:val="00E40335"/>
    <w:rsid w:val="00E60B28"/>
    <w:rsid w:val="00E66909"/>
    <w:rsid w:val="00E705B4"/>
    <w:rsid w:val="00E71721"/>
    <w:rsid w:val="00E71D89"/>
    <w:rsid w:val="00E731D2"/>
    <w:rsid w:val="00E85A78"/>
    <w:rsid w:val="00E9019D"/>
    <w:rsid w:val="00E95A85"/>
    <w:rsid w:val="00EA33A1"/>
    <w:rsid w:val="00EA3C76"/>
    <w:rsid w:val="00EA6856"/>
    <w:rsid w:val="00EB493A"/>
    <w:rsid w:val="00EB71F2"/>
    <w:rsid w:val="00EC05C1"/>
    <w:rsid w:val="00EC46D7"/>
    <w:rsid w:val="00ED7590"/>
    <w:rsid w:val="00ED7674"/>
    <w:rsid w:val="00EF0AD0"/>
    <w:rsid w:val="00EF313B"/>
    <w:rsid w:val="00F065A6"/>
    <w:rsid w:val="00F13D01"/>
    <w:rsid w:val="00F241CB"/>
    <w:rsid w:val="00F279B5"/>
    <w:rsid w:val="00F35496"/>
    <w:rsid w:val="00F3671C"/>
    <w:rsid w:val="00F421B7"/>
    <w:rsid w:val="00F61278"/>
    <w:rsid w:val="00F64652"/>
    <w:rsid w:val="00F66A8D"/>
    <w:rsid w:val="00F750C8"/>
    <w:rsid w:val="00F82A8B"/>
    <w:rsid w:val="00F8587A"/>
    <w:rsid w:val="00FA47CE"/>
    <w:rsid w:val="00FA7289"/>
    <w:rsid w:val="00FB1832"/>
    <w:rsid w:val="00FC3EFE"/>
    <w:rsid w:val="00FC72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E5C88"/>
  <w15:docId w15:val="{06B43D1D-D8B0-40C7-8058-98FCD17DF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D1687"/>
    <w:pPr>
      <w:spacing w:before="100" w:beforeAutospacing="1" w:after="100" w:afterAutospacing="1" w:line="240" w:lineRule="auto"/>
      <w:outlineLvl w:val="2"/>
    </w:pPr>
    <w:rPr>
      <w:rFonts w:ascii="Times New Roman" w:eastAsia="Times New Roman" w:hAnsi="Times New Roman" w:cs="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3B60"/>
    <w:rPr>
      <w:color w:val="0563C1" w:themeColor="hyperlink"/>
      <w:u w:val="single"/>
    </w:rPr>
  </w:style>
  <w:style w:type="character" w:customStyle="1" w:styleId="UnresolvedMention1">
    <w:name w:val="Unresolved Mention1"/>
    <w:basedOn w:val="DefaultParagraphFont"/>
    <w:uiPriority w:val="99"/>
    <w:semiHidden/>
    <w:unhideWhenUsed/>
    <w:rsid w:val="00523B60"/>
    <w:rPr>
      <w:color w:val="605E5C"/>
      <w:shd w:val="clear" w:color="auto" w:fill="E1DFDD"/>
    </w:rPr>
  </w:style>
  <w:style w:type="paragraph" w:styleId="CommentText">
    <w:name w:val="annotation text"/>
    <w:basedOn w:val="Normal"/>
    <w:link w:val="CommentTextChar"/>
    <w:uiPriority w:val="99"/>
    <w:semiHidden/>
    <w:unhideWhenUsed/>
    <w:rsid w:val="00A72940"/>
    <w:pPr>
      <w:spacing w:line="240" w:lineRule="auto"/>
    </w:pPr>
    <w:rPr>
      <w:rFonts w:ascii="Tahoma" w:hAnsi="Tahoma" w:cs="Tahoma"/>
      <w:sz w:val="16"/>
      <w:szCs w:val="20"/>
    </w:rPr>
  </w:style>
  <w:style w:type="character" w:customStyle="1" w:styleId="CommentTextChar">
    <w:name w:val="Comment Text Char"/>
    <w:basedOn w:val="DefaultParagraphFont"/>
    <w:link w:val="CommentText"/>
    <w:uiPriority w:val="99"/>
    <w:semiHidden/>
    <w:rsid w:val="00A72940"/>
    <w:rPr>
      <w:rFonts w:ascii="Tahoma" w:hAnsi="Tahoma" w:cs="Tahoma"/>
      <w:sz w:val="16"/>
      <w:szCs w:val="20"/>
    </w:rPr>
  </w:style>
  <w:style w:type="paragraph" w:styleId="CommentSubject">
    <w:name w:val="annotation subject"/>
    <w:basedOn w:val="CommentText"/>
    <w:next w:val="CommentText"/>
    <w:link w:val="CommentSubjectChar"/>
    <w:uiPriority w:val="99"/>
    <w:semiHidden/>
    <w:unhideWhenUsed/>
    <w:rsid w:val="00A72940"/>
    <w:rPr>
      <w:b/>
      <w:bCs/>
    </w:rPr>
  </w:style>
  <w:style w:type="character" w:customStyle="1" w:styleId="CommentSubjectChar">
    <w:name w:val="Comment Subject Char"/>
    <w:basedOn w:val="CommentTextChar"/>
    <w:link w:val="CommentSubject"/>
    <w:uiPriority w:val="99"/>
    <w:semiHidden/>
    <w:rsid w:val="00A72940"/>
    <w:rPr>
      <w:rFonts w:ascii="Tahoma" w:hAnsi="Tahoma" w:cs="Tahoma"/>
      <w:b/>
      <w:bCs/>
      <w:sz w:val="20"/>
      <w:szCs w:val="20"/>
    </w:rPr>
  </w:style>
  <w:style w:type="paragraph" w:styleId="BalloonText">
    <w:name w:val="Balloon Text"/>
    <w:basedOn w:val="Normal"/>
    <w:link w:val="BalloonTextChar"/>
    <w:uiPriority w:val="99"/>
    <w:semiHidden/>
    <w:unhideWhenUsed/>
    <w:rsid w:val="00A729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940"/>
    <w:rPr>
      <w:rFonts w:ascii="Segoe UI" w:hAnsi="Segoe UI" w:cs="Segoe UI"/>
      <w:sz w:val="18"/>
      <w:szCs w:val="18"/>
    </w:rPr>
  </w:style>
  <w:style w:type="character" w:styleId="CommentReference">
    <w:name w:val="annotation reference"/>
    <w:basedOn w:val="DefaultParagraphFont"/>
    <w:uiPriority w:val="99"/>
    <w:semiHidden/>
    <w:unhideWhenUsed/>
    <w:rsid w:val="007B18EF"/>
    <w:rPr>
      <w:rFonts w:ascii="Tahoma" w:hAnsi="Tahoma" w:cs="Tahoma"/>
      <w:b w:val="0"/>
      <w:i w:val="0"/>
      <w:caps w:val="0"/>
      <w:strike w:val="0"/>
      <w:sz w:val="16"/>
      <w:szCs w:val="16"/>
      <w:u w:val="none"/>
    </w:rPr>
  </w:style>
  <w:style w:type="table" w:styleId="TableGrid">
    <w:name w:val="Table Grid"/>
    <w:basedOn w:val="TableNormal"/>
    <w:uiPriority w:val="59"/>
    <w:rsid w:val="007B1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D1BBD"/>
    <w:rPr>
      <w:color w:val="808080"/>
    </w:rPr>
  </w:style>
  <w:style w:type="paragraph" w:customStyle="1" w:styleId="Heading30">
    <w:name w:val="Heading3"/>
    <w:basedOn w:val="Normal"/>
    <w:link w:val="Heading3Char0"/>
    <w:qFormat/>
    <w:rsid w:val="00365F9A"/>
    <w:rPr>
      <w:rFonts w:ascii="Times New Roman" w:hAnsi="Times New Roman" w:cs="Times New Roman"/>
      <w:sz w:val="28"/>
      <w:szCs w:val="28"/>
    </w:rPr>
  </w:style>
  <w:style w:type="character" w:customStyle="1" w:styleId="Heading3Char0">
    <w:name w:val="Heading3 Char"/>
    <w:basedOn w:val="DefaultParagraphFont"/>
    <w:link w:val="Heading30"/>
    <w:rsid w:val="00365F9A"/>
    <w:rPr>
      <w:rFonts w:ascii="Times New Roman" w:hAnsi="Times New Roman" w:cs="Times New Roman"/>
      <w:sz w:val="28"/>
      <w:szCs w:val="28"/>
    </w:rPr>
  </w:style>
  <w:style w:type="paragraph" w:styleId="ListParagraph">
    <w:name w:val="List Paragraph"/>
    <w:basedOn w:val="Normal"/>
    <w:uiPriority w:val="34"/>
    <w:qFormat/>
    <w:rsid w:val="00D83907"/>
    <w:pPr>
      <w:spacing w:after="0" w:line="240" w:lineRule="auto"/>
      <w:ind w:left="720"/>
    </w:pPr>
    <w:rPr>
      <w:rFonts w:ascii="Calibri" w:hAnsi="Calibri" w:cs="Calibri"/>
      <w:lang w:eastAsia="zh-CN"/>
    </w:rPr>
  </w:style>
  <w:style w:type="paragraph" w:styleId="NormalWeb">
    <w:name w:val="Normal (Web)"/>
    <w:basedOn w:val="Normal"/>
    <w:uiPriority w:val="99"/>
    <w:semiHidden/>
    <w:unhideWhenUsed/>
    <w:rsid w:val="00AD1687"/>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Heading3Char">
    <w:name w:val="Heading 3 Char"/>
    <w:basedOn w:val="DefaultParagraphFont"/>
    <w:link w:val="Heading3"/>
    <w:uiPriority w:val="9"/>
    <w:rsid w:val="00AD1687"/>
    <w:rPr>
      <w:rFonts w:ascii="Times New Roman" w:eastAsia="Times New Roman" w:hAnsi="Times New Roman" w:cs="Times New Roman"/>
      <w:b/>
      <w:bCs/>
      <w:sz w:val="27"/>
      <w:szCs w:val="27"/>
      <w:lang w:eastAsia="zh-CN"/>
    </w:rPr>
  </w:style>
  <w:style w:type="character" w:styleId="FollowedHyperlink">
    <w:name w:val="FollowedHyperlink"/>
    <w:basedOn w:val="DefaultParagraphFont"/>
    <w:uiPriority w:val="99"/>
    <w:semiHidden/>
    <w:unhideWhenUsed/>
    <w:rsid w:val="00506EBA"/>
    <w:rPr>
      <w:color w:val="954F72" w:themeColor="followedHyperlink"/>
      <w:u w:val="single"/>
    </w:rPr>
  </w:style>
  <w:style w:type="paragraph" w:styleId="Header">
    <w:name w:val="header"/>
    <w:basedOn w:val="Normal"/>
    <w:link w:val="HeaderChar"/>
    <w:uiPriority w:val="99"/>
    <w:unhideWhenUsed/>
    <w:rsid w:val="00D757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751"/>
  </w:style>
  <w:style w:type="paragraph" w:styleId="Footer">
    <w:name w:val="footer"/>
    <w:basedOn w:val="Normal"/>
    <w:link w:val="FooterChar"/>
    <w:uiPriority w:val="99"/>
    <w:unhideWhenUsed/>
    <w:rsid w:val="00D757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33641">
      <w:bodyDiv w:val="1"/>
      <w:marLeft w:val="0"/>
      <w:marRight w:val="0"/>
      <w:marTop w:val="0"/>
      <w:marBottom w:val="0"/>
      <w:divBdr>
        <w:top w:val="none" w:sz="0" w:space="0" w:color="auto"/>
        <w:left w:val="none" w:sz="0" w:space="0" w:color="auto"/>
        <w:bottom w:val="none" w:sz="0" w:space="0" w:color="auto"/>
        <w:right w:val="none" w:sz="0" w:space="0" w:color="auto"/>
      </w:divBdr>
    </w:div>
    <w:div w:id="1490515714">
      <w:bodyDiv w:val="1"/>
      <w:marLeft w:val="0"/>
      <w:marRight w:val="0"/>
      <w:marTop w:val="0"/>
      <w:marBottom w:val="0"/>
      <w:divBdr>
        <w:top w:val="none" w:sz="0" w:space="0" w:color="auto"/>
        <w:left w:val="none" w:sz="0" w:space="0" w:color="auto"/>
        <w:bottom w:val="none" w:sz="0" w:space="0" w:color="auto"/>
        <w:right w:val="none" w:sz="0" w:space="0" w:color="auto"/>
      </w:divBdr>
    </w:div>
    <w:div w:id="194059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email@email.exampl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o2807\Desktop\Sci_Reports_Submission_Template_draft-SW-C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iyXutRXKctorrn56tpjljBwMrY4A==">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D666B747-EC2E-4827-9630-F8294C429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Sci_Reports_Submission_Template_draft-SW-CM</Template>
  <TotalTime>2</TotalTime>
  <Pages>3</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Springer-SBM</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NanoMatImp</dc:creator>
  <cp:lastModifiedBy>Ahmed Al-Haddad</cp:lastModifiedBy>
  <cp:revision>3</cp:revision>
  <dcterms:created xsi:type="dcterms:W3CDTF">2024-01-23T23:32:00Z</dcterms:created>
  <dcterms:modified xsi:type="dcterms:W3CDTF">2024-02-01T13:34:00Z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Timer">
    <vt:bool>true</vt:bool>
  </property>
  <property fmtid="{D5CDD505-2E9C-101B-9397-08002B2CF9AE}" pid="3" name="LastTick">
    <vt:r8>43784.4592013889</vt:r8>
  </property>
  <property fmtid="{D5CDD505-2E9C-101B-9397-08002B2CF9AE}" pid="4" name="EditTimer">
    <vt:i4>4160</vt:i4>
  </property>
</Properties>
</file>